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F28" w:rsidRDefault="000B1F28" w:rsidP="000B1F28">
      <w:pPr>
        <w:autoSpaceDE w:val="0"/>
        <w:autoSpaceDN w:val="0"/>
        <w:adjustRightInd w:val="0"/>
        <w:spacing w:after="0" w:line="240" w:lineRule="auto"/>
        <w:ind w:hanging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854190" cy="9689102"/>
            <wp:effectExtent l="19050" t="0" r="3810" b="0"/>
            <wp:docPr id="1" name="Рисунок 0" descr="img20250703_12585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50703_12585626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54190" cy="9689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32C9" w:rsidRPr="00CC3C0A" w:rsidRDefault="00B332C9" w:rsidP="00CC3C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3C0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3.1.Действие настоящего Положения распространяется на всех работников ДОУ вне зависимости от уровня занимаемой ими должности и на физические лица, сотрудничающие с ДОУ на основе гражданско-правовых договоров. </w:t>
      </w:r>
    </w:p>
    <w:p w:rsidR="00B332C9" w:rsidRPr="00CC3C0A" w:rsidRDefault="00B332C9" w:rsidP="00CC3C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3C0A">
        <w:rPr>
          <w:rFonts w:ascii="Times New Roman" w:hAnsi="Times New Roman" w:cs="Times New Roman"/>
          <w:color w:val="000000"/>
          <w:sz w:val="24"/>
          <w:szCs w:val="24"/>
        </w:rPr>
        <w:t xml:space="preserve">3.2.В наиболее вероятных ситуациях конфликта интересовможет оказаться педагогический работник в процессе выполнения своих должностных обязанностей: </w:t>
      </w:r>
    </w:p>
    <w:p w:rsidR="00B332C9" w:rsidRPr="00CC3C0A" w:rsidRDefault="00B332C9" w:rsidP="00CC3C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3C0A">
        <w:rPr>
          <w:rFonts w:ascii="Times New Roman" w:hAnsi="Times New Roman" w:cs="Times New Roman"/>
          <w:color w:val="000000"/>
          <w:sz w:val="24"/>
          <w:szCs w:val="24"/>
        </w:rPr>
        <w:t xml:space="preserve">получение подарков или услуги; </w:t>
      </w:r>
    </w:p>
    <w:p w:rsidR="00B332C9" w:rsidRPr="00CC3C0A" w:rsidRDefault="00B332C9" w:rsidP="00CC3C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3C0A">
        <w:rPr>
          <w:rFonts w:ascii="Times New Roman" w:hAnsi="Times New Roman" w:cs="Times New Roman"/>
          <w:color w:val="000000"/>
          <w:sz w:val="24"/>
          <w:szCs w:val="24"/>
        </w:rPr>
        <w:t xml:space="preserve">сбор денег на нужды группы, ДОУ; </w:t>
      </w:r>
    </w:p>
    <w:p w:rsidR="00B332C9" w:rsidRPr="00CC3C0A" w:rsidRDefault="00B332C9" w:rsidP="00CC3C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3C0A">
        <w:rPr>
          <w:rFonts w:ascii="Times New Roman" w:hAnsi="Times New Roman" w:cs="Times New Roman"/>
          <w:color w:val="000000"/>
          <w:sz w:val="24"/>
          <w:szCs w:val="24"/>
        </w:rPr>
        <w:t xml:space="preserve">участие в жюри конкурсных мероприятий с участием своих воспитанников; </w:t>
      </w:r>
    </w:p>
    <w:p w:rsidR="00B332C9" w:rsidRPr="00CC3C0A" w:rsidRDefault="00B332C9" w:rsidP="00CC3C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3C0A">
        <w:rPr>
          <w:rFonts w:ascii="Times New Roman" w:hAnsi="Times New Roman" w:cs="Times New Roman"/>
          <w:color w:val="000000"/>
          <w:sz w:val="24"/>
          <w:szCs w:val="24"/>
        </w:rPr>
        <w:t xml:space="preserve">получение небезвыгодных предложений от родителей (законных представителей) воспитанников, которых он обучает; </w:t>
      </w:r>
    </w:p>
    <w:p w:rsidR="00B332C9" w:rsidRPr="00CC3C0A" w:rsidRDefault="00B332C9" w:rsidP="00CC3C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3C0A">
        <w:rPr>
          <w:rFonts w:ascii="Times New Roman" w:hAnsi="Times New Roman" w:cs="Times New Roman"/>
          <w:color w:val="000000"/>
          <w:sz w:val="24"/>
          <w:szCs w:val="24"/>
        </w:rPr>
        <w:t>небескорыстное использование возможностей родителей (законных представителей) воспитанников;</w:t>
      </w:r>
    </w:p>
    <w:p w:rsidR="00B332C9" w:rsidRPr="00CC3C0A" w:rsidRDefault="00B332C9" w:rsidP="00CC3C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3C0A">
        <w:rPr>
          <w:rFonts w:ascii="Times New Roman" w:hAnsi="Times New Roman" w:cs="Times New Roman"/>
          <w:color w:val="000000"/>
          <w:sz w:val="24"/>
          <w:szCs w:val="24"/>
        </w:rPr>
        <w:t xml:space="preserve">нарушение установленных в ДОУ запретов (передача третьим лицам персональных данных или информации, касающейся участников образовательных отношений, сбор денежных средств на нужды ДОУ и т.п.) </w:t>
      </w:r>
    </w:p>
    <w:p w:rsidR="00B332C9" w:rsidRPr="00CC3C0A" w:rsidRDefault="00B332C9" w:rsidP="00CC3C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C3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 Основные принципы управления конфликтом интересов в ДОУ</w:t>
      </w:r>
    </w:p>
    <w:p w:rsidR="005E485F" w:rsidRPr="00CC3C0A" w:rsidRDefault="005E485F" w:rsidP="00CC3C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332C9" w:rsidRPr="00CC3C0A" w:rsidRDefault="00B332C9" w:rsidP="00CC3C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3C0A">
        <w:rPr>
          <w:rFonts w:ascii="Times New Roman" w:hAnsi="Times New Roman" w:cs="Times New Roman"/>
          <w:color w:val="000000"/>
          <w:sz w:val="24"/>
          <w:szCs w:val="24"/>
        </w:rPr>
        <w:t xml:space="preserve">4.1. В основу работы по управлению конфликтом интересов в ДОУ положены следующие принципы: </w:t>
      </w:r>
    </w:p>
    <w:p w:rsidR="00B332C9" w:rsidRPr="00CC3C0A" w:rsidRDefault="00B332C9" w:rsidP="00CC3C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3C0A">
        <w:rPr>
          <w:rFonts w:ascii="Times New Roman" w:hAnsi="Times New Roman" w:cs="Times New Roman"/>
          <w:color w:val="000000"/>
          <w:sz w:val="24"/>
          <w:szCs w:val="24"/>
        </w:rPr>
        <w:t xml:space="preserve">Обязательность раскрытия сведений о реальном или потенциальном конфликте интересов; </w:t>
      </w:r>
      <w:r w:rsidRPr="00CC3C0A">
        <w:rPr>
          <w:rFonts w:ascii="Times New Roman" w:hAnsi="Times New Roman" w:cs="Times New Roman"/>
          <w:color w:val="000000"/>
          <w:sz w:val="24"/>
          <w:szCs w:val="24"/>
        </w:rPr>
        <w:t xml:space="preserve">Индивидуальное рассмотрение и оценка </w:t>
      </w:r>
      <w:proofErr w:type="spellStart"/>
      <w:r w:rsidRPr="00CC3C0A">
        <w:rPr>
          <w:rFonts w:ascii="Times New Roman" w:hAnsi="Times New Roman" w:cs="Times New Roman"/>
          <w:color w:val="000000"/>
          <w:sz w:val="24"/>
          <w:szCs w:val="24"/>
        </w:rPr>
        <w:t>репутационных</w:t>
      </w:r>
      <w:proofErr w:type="spellEnd"/>
      <w:r w:rsidRPr="00CC3C0A">
        <w:rPr>
          <w:rFonts w:ascii="Times New Roman" w:hAnsi="Times New Roman" w:cs="Times New Roman"/>
          <w:color w:val="000000"/>
          <w:sz w:val="24"/>
          <w:szCs w:val="24"/>
        </w:rPr>
        <w:t xml:space="preserve"> рисков для ДОУ при выявлении каждого конфликта интересов и его урегулирование; </w:t>
      </w:r>
    </w:p>
    <w:p w:rsidR="00B332C9" w:rsidRPr="00CC3C0A" w:rsidRDefault="00B332C9" w:rsidP="00CC3C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3C0A">
        <w:rPr>
          <w:rFonts w:ascii="Times New Roman" w:hAnsi="Times New Roman" w:cs="Times New Roman"/>
          <w:color w:val="000000"/>
          <w:sz w:val="24"/>
          <w:szCs w:val="24"/>
        </w:rPr>
        <w:t xml:space="preserve">Конфиденциальность процесса раскрытия сведений о конфликте интересов и процесса его урегулирования; </w:t>
      </w:r>
    </w:p>
    <w:p w:rsidR="00B332C9" w:rsidRPr="00CC3C0A" w:rsidRDefault="00B332C9" w:rsidP="00CC3C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3C0A">
        <w:rPr>
          <w:rFonts w:ascii="Times New Roman" w:hAnsi="Times New Roman" w:cs="Times New Roman"/>
          <w:color w:val="000000"/>
          <w:sz w:val="24"/>
          <w:szCs w:val="24"/>
        </w:rPr>
        <w:t xml:space="preserve">Соблюдение баланса интересов ДОУ и работника при урегулировании конфликта интересов; </w:t>
      </w:r>
    </w:p>
    <w:p w:rsidR="00B332C9" w:rsidRPr="00CC3C0A" w:rsidRDefault="00B332C9" w:rsidP="00CC3C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3C0A">
        <w:rPr>
          <w:rFonts w:ascii="Times New Roman" w:hAnsi="Times New Roman" w:cs="Times New Roman"/>
          <w:color w:val="000000"/>
          <w:sz w:val="24"/>
          <w:szCs w:val="24"/>
        </w:rPr>
        <w:t xml:space="preserve">Защита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ДОУ. </w:t>
      </w:r>
    </w:p>
    <w:p w:rsidR="00B332C9" w:rsidRPr="00CC3C0A" w:rsidRDefault="00B332C9" w:rsidP="00CC3C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C3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5.Обязанности работников в связи с раскрытием и урегулированием конфликта интересов.</w:t>
      </w:r>
    </w:p>
    <w:p w:rsidR="005E485F" w:rsidRPr="00CC3C0A" w:rsidRDefault="005E485F" w:rsidP="00CC3C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332C9" w:rsidRPr="00CC3C0A" w:rsidRDefault="00B332C9" w:rsidP="00CC3C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3C0A">
        <w:rPr>
          <w:rFonts w:ascii="Times New Roman" w:hAnsi="Times New Roman" w:cs="Times New Roman"/>
          <w:color w:val="000000"/>
          <w:sz w:val="24"/>
          <w:szCs w:val="24"/>
        </w:rPr>
        <w:t xml:space="preserve">5.1.Обязанности работников в связи с раскрытием и урегулированием конфликта интересов: </w:t>
      </w:r>
      <w:r w:rsidRPr="00CC3C0A">
        <w:rPr>
          <w:rFonts w:ascii="Times New Roman" w:hAnsi="Times New Roman" w:cs="Times New Roman"/>
          <w:color w:val="000000"/>
          <w:sz w:val="24"/>
          <w:szCs w:val="24"/>
        </w:rPr>
        <w:t xml:space="preserve">при принятии решений по деловым вопросам и выполнении своих трудовых обязанностей руководствоваться интересами ДОУ без учета своих личных интересов, интересов своих родственников и друзей; </w:t>
      </w:r>
    </w:p>
    <w:p w:rsidR="00B332C9" w:rsidRPr="00CC3C0A" w:rsidRDefault="00B332C9" w:rsidP="00CC3C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3C0A">
        <w:rPr>
          <w:rFonts w:ascii="Times New Roman" w:hAnsi="Times New Roman" w:cs="Times New Roman"/>
          <w:color w:val="000000"/>
          <w:sz w:val="24"/>
          <w:szCs w:val="24"/>
        </w:rPr>
        <w:t xml:space="preserve">избегать (по возможности) ситуаций и обстоятельств, которые могут привести к конфликту интересов; </w:t>
      </w:r>
    </w:p>
    <w:p w:rsidR="00B332C9" w:rsidRPr="00CC3C0A" w:rsidRDefault="00B332C9" w:rsidP="00CC3C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3C0A">
        <w:rPr>
          <w:rFonts w:ascii="Times New Roman" w:hAnsi="Times New Roman" w:cs="Times New Roman"/>
          <w:color w:val="000000"/>
          <w:sz w:val="24"/>
          <w:szCs w:val="24"/>
        </w:rPr>
        <w:t xml:space="preserve">раскрывать возникший (реальный) или потенциальный конфликт интересов; </w:t>
      </w:r>
    </w:p>
    <w:p w:rsidR="00B332C9" w:rsidRPr="00CC3C0A" w:rsidRDefault="00B332C9" w:rsidP="00CC3C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3C0A">
        <w:rPr>
          <w:rFonts w:ascii="Times New Roman" w:hAnsi="Times New Roman" w:cs="Times New Roman"/>
          <w:color w:val="000000"/>
          <w:sz w:val="24"/>
          <w:szCs w:val="24"/>
        </w:rPr>
        <w:t xml:space="preserve">содействовать урегулированию и раскрытию возникшего конфликта интересов. </w:t>
      </w:r>
    </w:p>
    <w:p w:rsidR="00B332C9" w:rsidRPr="00CC3C0A" w:rsidRDefault="00B332C9" w:rsidP="00CC3C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C3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6.Процедура уведомления работодателя о наличии конфликта интересов или возможности его возникновения</w:t>
      </w:r>
    </w:p>
    <w:p w:rsidR="005E485F" w:rsidRPr="00CC3C0A" w:rsidRDefault="005E485F" w:rsidP="00CC3C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332C9" w:rsidRPr="00CC3C0A" w:rsidRDefault="00B332C9" w:rsidP="00CC3C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C3C0A">
        <w:rPr>
          <w:rFonts w:ascii="Times New Roman" w:hAnsi="Times New Roman" w:cs="Times New Roman"/>
          <w:color w:val="000000"/>
          <w:sz w:val="24"/>
          <w:szCs w:val="24"/>
        </w:rPr>
        <w:t xml:space="preserve">6.1.Работник обязан уведомлять работодателя в лице руководителя ДОУ о каждом случае возникновения у него личной заинтересованности (возможности получения в связи с исполнением трудовых обязанностей доходов в виде денег, ценностей, иного имущества, в том числе имущественных прав, или услуг имущественного характера для себя или для третьих лиц), которая приводит или может привести к конфликту интересов. </w:t>
      </w:r>
      <w:proofErr w:type="gramEnd"/>
    </w:p>
    <w:p w:rsidR="00B332C9" w:rsidRPr="00CC3C0A" w:rsidRDefault="00B332C9" w:rsidP="00CC3C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CC3C0A">
        <w:rPr>
          <w:rFonts w:ascii="Times New Roman" w:hAnsi="Times New Roman" w:cs="Times New Roman"/>
          <w:color w:val="000000"/>
          <w:sz w:val="24"/>
          <w:szCs w:val="24"/>
        </w:rPr>
        <w:t xml:space="preserve">6.2.Уведомление оформляется в письменном виде в двух экземплярах </w:t>
      </w:r>
      <w:r w:rsidRPr="00CC3C0A">
        <w:rPr>
          <w:rFonts w:ascii="Times New Roman" w:hAnsi="Times New Roman" w:cs="Times New Roman"/>
          <w:i/>
          <w:iCs/>
          <w:color w:val="000000"/>
          <w:sz w:val="24"/>
          <w:szCs w:val="24"/>
        </w:rPr>
        <w:t>(форма уведомления Приложение № 1).</w:t>
      </w:r>
    </w:p>
    <w:p w:rsidR="00B332C9" w:rsidRPr="00CC3C0A" w:rsidRDefault="00B332C9" w:rsidP="00CC3C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3C0A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Первый экземпляр уведомления работник передает руководителю ДОУ, как только станет известно о наличии конфликта интересов или возможности его возникновения.</w:t>
      </w:r>
    </w:p>
    <w:p w:rsidR="00B332C9" w:rsidRPr="00CC3C0A" w:rsidRDefault="00B332C9" w:rsidP="00CC3C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3C0A">
        <w:rPr>
          <w:rFonts w:ascii="Times New Roman" w:hAnsi="Times New Roman" w:cs="Times New Roman"/>
          <w:color w:val="000000"/>
          <w:sz w:val="24"/>
          <w:szCs w:val="24"/>
        </w:rPr>
        <w:t xml:space="preserve">Второй экземпляр уведомления, заверенный руководителем ДОУ, остается у работника в качестве подтверждения факта представления уведомления. </w:t>
      </w:r>
    </w:p>
    <w:p w:rsidR="00B332C9" w:rsidRPr="00CC3C0A" w:rsidRDefault="00B332C9" w:rsidP="00CC3C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3C0A">
        <w:rPr>
          <w:rFonts w:ascii="Times New Roman" w:hAnsi="Times New Roman" w:cs="Times New Roman"/>
          <w:color w:val="000000"/>
          <w:sz w:val="24"/>
          <w:szCs w:val="24"/>
        </w:rPr>
        <w:t xml:space="preserve">6.3.В случае, если работник не имеет возможности передать уведомление лично, оно может быть отправлено в адрес ДОУ заказным письмом с уведомлением и описью вложения. </w:t>
      </w:r>
    </w:p>
    <w:p w:rsidR="00B332C9" w:rsidRPr="00CC3C0A" w:rsidRDefault="00B332C9" w:rsidP="00CC3C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C3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7. Порядок регистрации уведомлений</w:t>
      </w:r>
    </w:p>
    <w:p w:rsidR="005E485F" w:rsidRPr="00CC3C0A" w:rsidRDefault="005E485F" w:rsidP="00CC3C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332C9" w:rsidRPr="00CC3C0A" w:rsidRDefault="00B332C9" w:rsidP="00CC3C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3C0A">
        <w:rPr>
          <w:rFonts w:ascii="Times New Roman" w:hAnsi="Times New Roman" w:cs="Times New Roman"/>
          <w:color w:val="000000"/>
          <w:sz w:val="24"/>
          <w:szCs w:val="24"/>
        </w:rPr>
        <w:t xml:space="preserve">7.1. Уведомления о наличии конфликта интересов или возможности его возникновения регистрируется в день поступления. </w:t>
      </w:r>
    </w:p>
    <w:p w:rsidR="00B332C9" w:rsidRPr="00CC3C0A" w:rsidRDefault="00B332C9" w:rsidP="00CC3C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3C0A">
        <w:rPr>
          <w:rFonts w:ascii="Times New Roman" w:hAnsi="Times New Roman" w:cs="Times New Roman"/>
          <w:color w:val="000000"/>
          <w:sz w:val="24"/>
          <w:szCs w:val="24"/>
        </w:rPr>
        <w:t xml:space="preserve">7.2. Регистрация уведомлений производится делопроизводителем или иным уполномоченным лицом в журнале учета уведомлений </w:t>
      </w:r>
      <w:r w:rsidRPr="00CC3C0A">
        <w:rPr>
          <w:rFonts w:ascii="Times New Roman" w:hAnsi="Times New Roman" w:cs="Times New Roman"/>
          <w:i/>
          <w:iCs/>
          <w:color w:val="000000"/>
          <w:sz w:val="24"/>
          <w:szCs w:val="24"/>
        </w:rPr>
        <w:t>(форма журнала Приложение № 2)</w:t>
      </w:r>
      <w:r w:rsidRPr="00CC3C0A">
        <w:rPr>
          <w:rFonts w:ascii="Times New Roman" w:hAnsi="Times New Roman" w:cs="Times New Roman"/>
          <w:color w:val="000000"/>
          <w:sz w:val="24"/>
          <w:szCs w:val="24"/>
        </w:rPr>
        <w:t>, листы которого должны быть пронумерованы, прошнурованы и скреплены подписью руководителя ДОУ и печатью.</w:t>
      </w:r>
    </w:p>
    <w:p w:rsidR="00B332C9" w:rsidRPr="00CC3C0A" w:rsidRDefault="00B332C9" w:rsidP="00CC3C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3C0A">
        <w:rPr>
          <w:rFonts w:ascii="Times New Roman" w:hAnsi="Times New Roman" w:cs="Times New Roman"/>
          <w:color w:val="000000"/>
          <w:sz w:val="24"/>
          <w:szCs w:val="24"/>
        </w:rPr>
        <w:t xml:space="preserve">В журнале указываются: </w:t>
      </w:r>
    </w:p>
    <w:p w:rsidR="00B332C9" w:rsidRPr="00CC3C0A" w:rsidRDefault="00B22356" w:rsidP="00CC3C0A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3C0A">
        <w:rPr>
          <w:rFonts w:ascii="Times New Roman" w:hAnsi="Times New Roman" w:cs="Times New Roman"/>
          <w:color w:val="000000"/>
          <w:sz w:val="24"/>
          <w:szCs w:val="24"/>
        </w:rPr>
        <w:t xml:space="preserve">Порядковый номер уведомления; </w:t>
      </w:r>
    </w:p>
    <w:p w:rsidR="00B332C9" w:rsidRPr="00CC3C0A" w:rsidRDefault="00B22356" w:rsidP="00CC3C0A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3C0A">
        <w:rPr>
          <w:rFonts w:ascii="Times New Roman" w:hAnsi="Times New Roman" w:cs="Times New Roman"/>
          <w:color w:val="000000"/>
          <w:sz w:val="24"/>
          <w:szCs w:val="24"/>
        </w:rPr>
        <w:t xml:space="preserve">Дата и время принятия; </w:t>
      </w:r>
    </w:p>
    <w:p w:rsidR="00B332C9" w:rsidRPr="00CC3C0A" w:rsidRDefault="00B22356" w:rsidP="00CC3C0A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3C0A">
        <w:rPr>
          <w:rFonts w:ascii="Times New Roman" w:hAnsi="Times New Roman" w:cs="Times New Roman"/>
          <w:color w:val="000000"/>
          <w:sz w:val="24"/>
          <w:szCs w:val="24"/>
        </w:rPr>
        <w:t>Фамилия и инициалы работника, подавшего</w:t>
      </w:r>
      <w:r w:rsidR="00B332C9" w:rsidRPr="00CC3C0A">
        <w:rPr>
          <w:rFonts w:ascii="Times New Roman" w:hAnsi="Times New Roman" w:cs="Times New Roman"/>
          <w:color w:val="000000"/>
          <w:sz w:val="24"/>
          <w:szCs w:val="24"/>
        </w:rPr>
        <w:t xml:space="preserve"> уведомление</w:t>
      </w:r>
      <w:r w:rsidRPr="00CC3C0A">
        <w:rPr>
          <w:rFonts w:ascii="Times New Roman" w:hAnsi="Times New Roman" w:cs="Times New Roman"/>
          <w:color w:val="000000"/>
          <w:sz w:val="24"/>
          <w:szCs w:val="24"/>
        </w:rPr>
        <w:t xml:space="preserve"> и его должность</w:t>
      </w:r>
      <w:r w:rsidR="00B332C9" w:rsidRPr="00CC3C0A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B332C9" w:rsidRPr="00CC3C0A" w:rsidRDefault="00B22356" w:rsidP="00CC3C0A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3C0A">
        <w:rPr>
          <w:rFonts w:ascii="Times New Roman" w:hAnsi="Times New Roman" w:cs="Times New Roman"/>
          <w:color w:val="000000"/>
          <w:sz w:val="24"/>
          <w:szCs w:val="24"/>
        </w:rPr>
        <w:t xml:space="preserve">Краткое содержание уведомления; </w:t>
      </w:r>
    </w:p>
    <w:p w:rsidR="00B22356" w:rsidRPr="00CC3C0A" w:rsidRDefault="00B22356" w:rsidP="00CC3C0A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3C0A">
        <w:rPr>
          <w:rFonts w:ascii="Times New Roman" w:hAnsi="Times New Roman" w:cs="Times New Roman"/>
          <w:color w:val="000000"/>
          <w:sz w:val="24"/>
          <w:szCs w:val="24"/>
        </w:rPr>
        <w:t>Кол-во листов</w:t>
      </w:r>
    </w:p>
    <w:p w:rsidR="00B22356" w:rsidRPr="00CC3C0A" w:rsidRDefault="00B22356" w:rsidP="00CC3C0A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3C0A">
        <w:rPr>
          <w:rFonts w:ascii="Times New Roman" w:hAnsi="Times New Roman" w:cs="Times New Roman"/>
          <w:color w:val="000000"/>
          <w:sz w:val="24"/>
          <w:szCs w:val="24"/>
        </w:rPr>
        <w:t xml:space="preserve">ФИО </w:t>
      </w:r>
      <w:proofErr w:type="gramStart"/>
      <w:r w:rsidRPr="00CC3C0A">
        <w:rPr>
          <w:rFonts w:ascii="Times New Roman" w:hAnsi="Times New Roman" w:cs="Times New Roman"/>
          <w:color w:val="000000"/>
          <w:sz w:val="24"/>
          <w:szCs w:val="24"/>
        </w:rPr>
        <w:t>регистрирующего</w:t>
      </w:r>
      <w:proofErr w:type="gramEnd"/>
      <w:r w:rsidRPr="00CC3C0A">
        <w:rPr>
          <w:rFonts w:ascii="Times New Roman" w:hAnsi="Times New Roman" w:cs="Times New Roman"/>
          <w:color w:val="000000"/>
          <w:sz w:val="24"/>
          <w:szCs w:val="24"/>
        </w:rPr>
        <w:t xml:space="preserve"> уведомление</w:t>
      </w:r>
    </w:p>
    <w:p w:rsidR="00B22356" w:rsidRPr="00CC3C0A" w:rsidRDefault="00B22356" w:rsidP="00CC3C0A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3C0A">
        <w:rPr>
          <w:rFonts w:ascii="Times New Roman" w:hAnsi="Times New Roman" w:cs="Times New Roman"/>
          <w:color w:val="000000"/>
          <w:sz w:val="24"/>
          <w:szCs w:val="24"/>
        </w:rPr>
        <w:t xml:space="preserve">Подпись </w:t>
      </w:r>
      <w:proofErr w:type="gramStart"/>
      <w:r w:rsidRPr="00CC3C0A">
        <w:rPr>
          <w:rFonts w:ascii="Times New Roman" w:hAnsi="Times New Roman" w:cs="Times New Roman"/>
          <w:color w:val="000000"/>
          <w:sz w:val="24"/>
          <w:szCs w:val="24"/>
        </w:rPr>
        <w:t>регистрирующего</w:t>
      </w:r>
      <w:proofErr w:type="gramEnd"/>
      <w:r w:rsidRPr="00CC3C0A">
        <w:rPr>
          <w:rFonts w:ascii="Times New Roman" w:hAnsi="Times New Roman" w:cs="Times New Roman"/>
          <w:color w:val="000000"/>
          <w:sz w:val="24"/>
          <w:szCs w:val="24"/>
        </w:rPr>
        <w:t xml:space="preserve"> уведомление</w:t>
      </w:r>
    </w:p>
    <w:p w:rsidR="00B22356" w:rsidRPr="00CC3C0A" w:rsidRDefault="00B22356" w:rsidP="00CC3C0A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3C0A">
        <w:rPr>
          <w:rFonts w:ascii="Times New Roman" w:hAnsi="Times New Roman" w:cs="Times New Roman"/>
          <w:color w:val="000000"/>
          <w:sz w:val="24"/>
          <w:szCs w:val="24"/>
        </w:rPr>
        <w:t xml:space="preserve">Подпись </w:t>
      </w:r>
      <w:proofErr w:type="gramStart"/>
      <w:r w:rsidRPr="00CC3C0A">
        <w:rPr>
          <w:rFonts w:ascii="Times New Roman" w:hAnsi="Times New Roman" w:cs="Times New Roman"/>
          <w:color w:val="000000"/>
          <w:sz w:val="24"/>
          <w:szCs w:val="24"/>
        </w:rPr>
        <w:t>подавшего</w:t>
      </w:r>
      <w:proofErr w:type="gramEnd"/>
      <w:r w:rsidRPr="00CC3C0A">
        <w:rPr>
          <w:rFonts w:ascii="Times New Roman" w:hAnsi="Times New Roman" w:cs="Times New Roman"/>
          <w:color w:val="000000"/>
          <w:sz w:val="24"/>
          <w:szCs w:val="24"/>
        </w:rPr>
        <w:t xml:space="preserve"> уведомление</w:t>
      </w:r>
    </w:p>
    <w:p w:rsidR="00B22356" w:rsidRPr="00CC3C0A" w:rsidRDefault="00B332C9" w:rsidP="00CC3C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C3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8.Порядок принятия мер по предотвращению и (или) урегулированию конфликтов интересов</w:t>
      </w:r>
    </w:p>
    <w:p w:rsidR="005E485F" w:rsidRPr="00CC3C0A" w:rsidRDefault="005E485F" w:rsidP="00CC3C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332C9" w:rsidRPr="00CC3C0A" w:rsidRDefault="00B332C9" w:rsidP="00CC3C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3C0A">
        <w:rPr>
          <w:rFonts w:ascii="Times New Roman" w:hAnsi="Times New Roman" w:cs="Times New Roman"/>
          <w:color w:val="000000"/>
          <w:sz w:val="24"/>
          <w:szCs w:val="24"/>
        </w:rPr>
        <w:t>8.1.В течение трех рабочих дней руководитель ДОУ рассматривает поступившее уведомление и принимает решение о мерах по предотвращению и (или) урегулированию конфликта интересов.</w:t>
      </w:r>
    </w:p>
    <w:p w:rsidR="00B22356" w:rsidRPr="00CC3C0A" w:rsidRDefault="00B332C9" w:rsidP="00CC3C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3C0A">
        <w:rPr>
          <w:rFonts w:ascii="Times New Roman" w:hAnsi="Times New Roman" w:cs="Times New Roman"/>
          <w:color w:val="000000"/>
          <w:sz w:val="24"/>
          <w:szCs w:val="24"/>
        </w:rPr>
        <w:t xml:space="preserve">Предотвращение и (или) урегулирование конфликта интересов может состоять в изменении должностного положения (перераспределения функций) работника, являющегося стороной конфликта интересов, вплоть до его отстранения от исполнения должностных обязанностей в установленном порядке. Крометого, могут быть приняты иные меры по решению руководителя ДОУ.  Решение руководителя ДОУ о мерах по предотвращению или регулированию конфликта интересов принимаются в форме правового акта, осуществляется лицом, ответственным за профилактику коррупционныхправонарушений в ДОУ. </w:t>
      </w:r>
    </w:p>
    <w:p w:rsidR="00B22356" w:rsidRPr="00CC3C0A" w:rsidRDefault="00B332C9" w:rsidP="00CC3C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3C0A">
        <w:rPr>
          <w:rFonts w:ascii="Times New Roman" w:hAnsi="Times New Roman" w:cs="Times New Roman"/>
          <w:color w:val="000000"/>
          <w:sz w:val="24"/>
          <w:szCs w:val="24"/>
        </w:rPr>
        <w:t xml:space="preserve">8.2.Уведомление о наличии конфликтов интересов или возможностей его возникновения приобщается к личному делу работника. </w:t>
      </w:r>
    </w:p>
    <w:p w:rsidR="00B22356" w:rsidRPr="00CC3C0A" w:rsidRDefault="00B332C9" w:rsidP="00CC3C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C3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9.Порядок раскрытия конфликта интересов работником ДОУ и порядок его урегулирования, в том числе возможные способы разрешения возникшего конфликта интересов</w:t>
      </w:r>
    </w:p>
    <w:p w:rsidR="005E485F" w:rsidRPr="00CC3C0A" w:rsidRDefault="005E485F" w:rsidP="00CC3C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22356" w:rsidRPr="00CC3C0A" w:rsidRDefault="00B332C9" w:rsidP="00CC3C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3C0A">
        <w:rPr>
          <w:rFonts w:ascii="Times New Roman" w:hAnsi="Times New Roman" w:cs="Times New Roman"/>
          <w:color w:val="000000"/>
          <w:sz w:val="24"/>
          <w:szCs w:val="24"/>
        </w:rPr>
        <w:t xml:space="preserve">9.1.Процедура раскрытия конфликта интересов доводится до сведения всех работников руководителем ДОУ. Устанавливаются следующие виды раскрытия конфликта интересов, в том числе: </w:t>
      </w:r>
    </w:p>
    <w:p w:rsidR="00B22356" w:rsidRPr="00CC3C0A" w:rsidRDefault="00B332C9" w:rsidP="00CC3C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3C0A">
        <w:rPr>
          <w:rFonts w:ascii="Times New Roman" w:hAnsi="Times New Roman" w:cs="Times New Roman"/>
          <w:color w:val="000000"/>
          <w:sz w:val="24"/>
          <w:szCs w:val="24"/>
        </w:rPr>
        <w:t xml:space="preserve">Раскрытие сведений о конфликте интересов при приеме на работу; </w:t>
      </w:r>
    </w:p>
    <w:p w:rsidR="00B22356" w:rsidRPr="00CC3C0A" w:rsidRDefault="00B332C9" w:rsidP="00CC3C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3C0A">
        <w:rPr>
          <w:rFonts w:ascii="Times New Roman" w:hAnsi="Times New Roman" w:cs="Times New Roman"/>
          <w:color w:val="000000"/>
          <w:sz w:val="24"/>
          <w:szCs w:val="24"/>
        </w:rPr>
        <w:t xml:space="preserve">Раскрытие сведений о конфликте интересов при назначении на новую должность; </w:t>
      </w:r>
    </w:p>
    <w:p w:rsidR="00B22356" w:rsidRPr="00CC3C0A" w:rsidRDefault="00B332C9" w:rsidP="00CC3C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3C0A">
        <w:rPr>
          <w:rFonts w:ascii="Times New Roman" w:hAnsi="Times New Roman" w:cs="Times New Roman"/>
          <w:color w:val="000000"/>
          <w:sz w:val="24"/>
          <w:szCs w:val="24"/>
        </w:rPr>
        <w:t>Разовое раскрытие сведений по мере возникновения ситуаций конфликта интересов.</w:t>
      </w:r>
    </w:p>
    <w:p w:rsidR="00B22356" w:rsidRPr="00CC3C0A" w:rsidRDefault="00B22356" w:rsidP="00CC3C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3C0A">
        <w:rPr>
          <w:rFonts w:ascii="Times New Roman" w:hAnsi="Times New Roman" w:cs="Times New Roman"/>
          <w:color w:val="000000"/>
          <w:sz w:val="24"/>
          <w:szCs w:val="24"/>
        </w:rPr>
        <w:lastRenderedPageBreak/>
        <w:t>9</w:t>
      </w:r>
      <w:r w:rsidR="00B332C9" w:rsidRPr="00CC3C0A">
        <w:rPr>
          <w:rFonts w:ascii="Times New Roman" w:hAnsi="Times New Roman" w:cs="Times New Roman"/>
          <w:color w:val="000000"/>
          <w:sz w:val="24"/>
          <w:szCs w:val="24"/>
        </w:rPr>
        <w:t xml:space="preserve">.2.Раскрытие сведений о конфликте интересов осуществляется в письменном виде. Может быть допустимым первоначальное раскрытие конфликта интересов в устной форме с последующей фиксацией в письменном виде. </w:t>
      </w:r>
    </w:p>
    <w:p w:rsidR="00B22356" w:rsidRPr="00CC3C0A" w:rsidRDefault="00B22356" w:rsidP="00CC3C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3C0A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B332C9" w:rsidRPr="00CC3C0A">
        <w:rPr>
          <w:rFonts w:ascii="Times New Roman" w:hAnsi="Times New Roman" w:cs="Times New Roman"/>
          <w:color w:val="000000"/>
          <w:sz w:val="24"/>
          <w:szCs w:val="24"/>
        </w:rPr>
        <w:t xml:space="preserve">.3.Должностным лицом, ответственным за прием сведений о возникающих (имеющихся) конфликтах интересов, является заведующий ДОУ. </w:t>
      </w:r>
    </w:p>
    <w:p w:rsidR="00B22356" w:rsidRPr="00CC3C0A" w:rsidRDefault="00B22356" w:rsidP="00CC3C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3C0A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B332C9" w:rsidRPr="00CC3C0A">
        <w:rPr>
          <w:rFonts w:ascii="Times New Roman" w:hAnsi="Times New Roman" w:cs="Times New Roman"/>
          <w:color w:val="000000"/>
          <w:sz w:val="24"/>
          <w:szCs w:val="24"/>
        </w:rPr>
        <w:t xml:space="preserve">.4.ДОУ берет на себя обязательство конфиденциального рассмотрения представленных сведений и урегулирования конфликта интересов. </w:t>
      </w:r>
    </w:p>
    <w:p w:rsidR="00B22356" w:rsidRPr="00CC3C0A" w:rsidRDefault="00B22356" w:rsidP="00CC3C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3C0A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B332C9" w:rsidRPr="00CC3C0A">
        <w:rPr>
          <w:rFonts w:ascii="Times New Roman" w:hAnsi="Times New Roman" w:cs="Times New Roman"/>
          <w:color w:val="000000"/>
          <w:sz w:val="24"/>
          <w:szCs w:val="24"/>
        </w:rPr>
        <w:t xml:space="preserve">.5.Поступившая информация должна быть тщательно проверена с целью оценки серьезности возникающих для ДОУ рисков и выбора наиболее подходящей формы урегулирования конфликта интересов. </w:t>
      </w:r>
    </w:p>
    <w:p w:rsidR="00B22356" w:rsidRPr="00CC3C0A" w:rsidRDefault="00B22356" w:rsidP="00CC3C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3C0A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B332C9" w:rsidRPr="00CC3C0A">
        <w:rPr>
          <w:rFonts w:ascii="Times New Roman" w:hAnsi="Times New Roman" w:cs="Times New Roman"/>
          <w:color w:val="000000"/>
          <w:sz w:val="24"/>
          <w:szCs w:val="24"/>
        </w:rPr>
        <w:t xml:space="preserve">.6.В итоге этой работы ДОУ может прийти к следующим выводам: </w:t>
      </w:r>
    </w:p>
    <w:p w:rsidR="00B332C9" w:rsidRPr="00CC3C0A" w:rsidRDefault="00B22356" w:rsidP="00CC3C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3C0A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B332C9" w:rsidRPr="00CC3C0A">
        <w:rPr>
          <w:rFonts w:ascii="Times New Roman" w:hAnsi="Times New Roman" w:cs="Times New Roman"/>
          <w:color w:val="000000"/>
          <w:sz w:val="24"/>
          <w:szCs w:val="24"/>
        </w:rPr>
        <w:t xml:space="preserve">.6.1 Ситуация, сведения о которой были представлены работником, не являются конфликтом интересов и, как следствие, ситуация не нуждается в специальных способах урегулирования. </w:t>
      </w:r>
      <w:r w:rsidRPr="00CC3C0A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B332C9" w:rsidRPr="00CC3C0A">
        <w:rPr>
          <w:rFonts w:ascii="Times New Roman" w:hAnsi="Times New Roman" w:cs="Times New Roman"/>
          <w:color w:val="000000"/>
          <w:sz w:val="24"/>
          <w:szCs w:val="24"/>
        </w:rPr>
        <w:t>.6.2. Если конфликт интересов имеет место, необходимо использовать различные способы его разрешения:</w:t>
      </w:r>
    </w:p>
    <w:p w:rsidR="00B22356" w:rsidRPr="00CC3C0A" w:rsidRDefault="00B332C9" w:rsidP="00CC3C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3C0A">
        <w:rPr>
          <w:rFonts w:ascii="Times New Roman" w:hAnsi="Times New Roman" w:cs="Times New Roman"/>
          <w:color w:val="000000"/>
          <w:sz w:val="24"/>
          <w:szCs w:val="24"/>
        </w:rPr>
        <w:t xml:space="preserve">ограничение доступа работника к конкретной информации, которая может затрагивать личные интересы работника; </w:t>
      </w:r>
    </w:p>
    <w:p w:rsidR="00B22356" w:rsidRPr="00CC3C0A" w:rsidRDefault="00B332C9" w:rsidP="00CC3C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3C0A">
        <w:rPr>
          <w:rFonts w:ascii="Times New Roman" w:hAnsi="Times New Roman" w:cs="Times New Roman"/>
          <w:color w:val="000000"/>
          <w:sz w:val="24"/>
          <w:szCs w:val="24"/>
        </w:rPr>
        <w:t xml:space="preserve">добровольный отказ работника ДОУ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 </w:t>
      </w:r>
    </w:p>
    <w:p w:rsidR="00B22356" w:rsidRPr="00CC3C0A" w:rsidRDefault="00B332C9" w:rsidP="00CC3C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3C0A">
        <w:rPr>
          <w:rFonts w:ascii="Times New Roman" w:hAnsi="Times New Roman" w:cs="Times New Roman"/>
          <w:color w:val="000000"/>
          <w:sz w:val="24"/>
          <w:szCs w:val="24"/>
        </w:rPr>
        <w:t xml:space="preserve">пересмотр и изменение функциональных обязанностей работника; </w:t>
      </w:r>
    </w:p>
    <w:p w:rsidR="00B22356" w:rsidRPr="00CC3C0A" w:rsidRDefault="00B332C9" w:rsidP="00CC3C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3C0A">
        <w:rPr>
          <w:rFonts w:ascii="Times New Roman" w:hAnsi="Times New Roman" w:cs="Times New Roman"/>
          <w:color w:val="000000"/>
          <w:sz w:val="24"/>
          <w:szCs w:val="24"/>
        </w:rPr>
        <w:t xml:space="preserve">временное отстранение работника от должности, если его личные интересы входят в противоречие с функциональными обязанностями; </w:t>
      </w:r>
    </w:p>
    <w:p w:rsidR="00B22356" w:rsidRPr="00CC3C0A" w:rsidRDefault="00B332C9" w:rsidP="00CC3C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3C0A">
        <w:rPr>
          <w:rFonts w:ascii="Times New Roman" w:hAnsi="Times New Roman" w:cs="Times New Roman"/>
          <w:color w:val="000000"/>
          <w:sz w:val="24"/>
          <w:szCs w:val="24"/>
        </w:rPr>
        <w:t xml:space="preserve">перевод работника на должность, предусматривающую выполнение функциональных обязанностей, не связанных с конфликтом интересов; </w:t>
      </w:r>
    </w:p>
    <w:p w:rsidR="00B22356" w:rsidRPr="00CC3C0A" w:rsidRDefault="00B332C9" w:rsidP="00CC3C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3C0A">
        <w:rPr>
          <w:rFonts w:ascii="Times New Roman" w:hAnsi="Times New Roman" w:cs="Times New Roman"/>
          <w:color w:val="000000"/>
          <w:sz w:val="24"/>
          <w:szCs w:val="24"/>
        </w:rPr>
        <w:t xml:space="preserve">передача работником принадлежащего ему имущества, являющегося основой возникновения конфликта интересов, в доверительное управление; </w:t>
      </w:r>
    </w:p>
    <w:p w:rsidR="00B22356" w:rsidRPr="00CC3C0A" w:rsidRDefault="00B332C9" w:rsidP="00CC3C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3C0A">
        <w:rPr>
          <w:rFonts w:ascii="Times New Roman" w:hAnsi="Times New Roman" w:cs="Times New Roman"/>
          <w:color w:val="000000"/>
          <w:sz w:val="24"/>
          <w:szCs w:val="24"/>
        </w:rPr>
        <w:t xml:space="preserve">отказ работника от своего личного интереса, порождающего конфликт с интересами ДОУ; </w:t>
      </w:r>
    </w:p>
    <w:p w:rsidR="00B22356" w:rsidRPr="00CC3C0A" w:rsidRDefault="00B332C9" w:rsidP="00CC3C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3C0A">
        <w:rPr>
          <w:rFonts w:ascii="Times New Roman" w:hAnsi="Times New Roman" w:cs="Times New Roman"/>
          <w:color w:val="000000"/>
          <w:sz w:val="24"/>
          <w:szCs w:val="24"/>
        </w:rPr>
        <w:t xml:space="preserve">увольнение работника из ДОУ по инициативе работника; </w:t>
      </w:r>
    </w:p>
    <w:p w:rsidR="00B22356" w:rsidRPr="00CC3C0A" w:rsidRDefault="00B332C9" w:rsidP="00CC3C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3C0A">
        <w:rPr>
          <w:rFonts w:ascii="Times New Roman" w:hAnsi="Times New Roman" w:cs="Times New Roman"/>
          <w:color w:val="000000"/>
          <w:sz w:val="24"/>
          <w:szCs w:val="24"/>
        </w:rPr>
        <w:t xml:space="preserve">увольнение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 </w:t>
      </w:r>
    </w:p>
    <w:p w:rsidR="00B22356" w:rsidRPr="00CC3C0A" w:rsidRDefault="00B22356" w:rsidP="00CC3C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3C0A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B332C9" w:rsidRPr="00CC3C0A">
        <w:rPr>
          <w:rFonts w:ascii="Times New Roman" w:hAnsi="Times New Roman" w:cs="Times New Roman"/>
          <w:color w:val="000000"/>
          <w:sz w:val="24"/>
          <w:szCs w:val="24"/>
        </w:rPr>
        <w:t xml:space="preserve">.7. В каждом конкретном случае, по договоренности ДОУ и работника, раскрывшего сведения о конфликте интересов, могут быть найдены иные формы его урегулирования. </w:t>
      </w:r>
    </w:p>
    <w:p w:rsidR="00B22356" w:rsidRPr="00CC3C0A" w:rsidRDefault="00B22356" w:rsidP="00CC3C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3C0A">
        <w:rPr>
          <w:rFonts w:ascii="Times New Roman" w:hAnsi="Times New Roman" w:cs="Times New Roman"/>
          <w:color w:val="000000"/>
          <w:sz w:val="24"/>
          <w:szCs w:val="24"/>
        </w:rPr>
        <w:t>9.</w:t>
      </w:r>
      <w:r w:rsidR="00B332C9" w:rsidRPr="00CC3C0A">
        <w:rPr>
          <w:rFonts w:ascii="Times New Roman" w:hAnsi="Times New Roman" w:cs="Times New Roman"/>
          <w:color w:val="000000"/>
          <w:sz w:val="24"/>
          <w:szCs w:val="24"/>
        </w:rPr>
        <w:t xml:space="preserve">8. При разрешении имеющегося конфликта интересов следует выбрать наиболее «мягкую» меру урегулирования из возможных с учетом существующих обязательств.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</w:t>
      </w:r>
    </w:p>
    <w:p w:rsidR="00B22356" w:rsidRPr="00CC3C0A" w:rsidRDefault="00B22356" w:rsidP="00CC3C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3C0A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B332C9" w:rsidRPr="00CC3C0A">
        <w:rPr>
          <w:rFonts w:ascii="Times New Roman" w:hAnsi="Times New Roman" w:cs="Times New Roman"/>
          <w:color w:val="000000"/>
          <w:sz w:val="24"/>
          <w:szCs w:val="24"/>
        </w:rPr>
        <w:t xml:space="preserve">.9. При принятии решения о выборе конкретного метода разрешения конфликта интересов важно учитывать значимость личного интереса   работника и вероятность того, что этот личный интерес будет реализован в ущерб интересам ДОУ. </w:t>
      </w:r>
    </w:p>
    <w:p w:rsidR="005E485F" w:rsidRPr="00CC3C0A" w:rsidRDefault="005E485F" w:rsidP="00CC3C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22356" w:rsidRPr="00CC3C0A" w:rsidRDefault="00B22356" w:rsidP="00CC3C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C3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10</w:t>
      </w:r>
      <w:r w:rsidR="00B332C9" w:rsidRPr="00CC3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.Ответственность работников ДОУ за несоблюдение Положения </w:t>
      </w:r>
    </w:p>
    <w:p w:rsidR="005E485F" w:rsidRPr="00CC3C0A" w:rsidRDefault="005E485F" w:rsidP="00CC3C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22356" w:rsidRPr="00CC3C0A" w:rsidRDefault="00B22356" w:rsidP="00CC3C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3C0A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B332C9" w:rsidRPr="00CC3C0A">
        <w:rPr>
          <w:rFonts w:ascii="Times New Roman" w:hAnsi="Times New Roman" w:cs="Times New Roman"/>
          <w:color w:val="000000"/>
          <w:sz w:val="24"/>
          <w:szCs w:val="24"/>
        </w:rPr>
        <w:t xml:space="preserve">.1.Для предотвращения конфликта интересов работникам ДОУ необходимо следовать Кодексу этики и служебного поведения работников ДОУ. </w:t>
      </w:r>
    </w:p>
    <w:p w:rsidR="00B22356" w:rsidRPr="00CC3C0A" w:rsidRDefault="00B22356" w:rsidP="00CC3C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3C0A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B332C9" w:rsidRPr="00CC3C0A">
        <w:rPr>
          <w:rFonts w:ascii="Times New Roman" w:hAnsi="Times New Roman" w:cs="Times New Roman"/>
          <w:color w:val="000000"/>
          <w:sz w:val="24"/>
          <w:szCs w:val="24"/>
        </w:rPr>
        <w:t xml:space="preserve">.2.В случае возникновения у работника личной заинтересованности, он обязан доложить об этом руководителю ДОУ. </w:t>
      </w:r>
    </w:p>
    <w:p w:rsidR="00B332C9" w:rsidRPr="00CC3C0A" w:rsidRDefault="00B22356" w:rsidP="00CC3C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3C0A">
        <w:rPr>
          <w:rFonts w:ascii="Times New Roman" w:hAnsi="Times New Roman" w:cs="Times New Roman"/>
          <w:color w:val="000000"/>
          <w:sz w:val="24"/>
          <w:szCs w:val="24"/>
        </w:rPr>
        <w:lastRenderedPageBreak/>
        <w:t>10</w:t>
      </w:r>
      <w:r w:rsidR="00B332C9" w:rsidRPr="00CC3C0A">
        <w:rPr>
          <w:rFonts w:ascii="Times New Roman" w:hAnsi="Times New Roman" w:cs="Times New Roman"/>
          <w:color w:val="000000"/>
          <w:sz w:val="24"/>
          <w:szCs w:val="24"/>
        </w:rPr>
        <w:t xml:space="preserve">.3.За непринятие работником мер по предотвращению или урегулированию конфликта интересов, стороной которого он является, с ним, по инициативе работодателя, в связи с утратой доверия по пункту 7.1 части 1 статьи 81 Трудового кодекса Российской Федерации, может </w:t>
      </w:r>
      <w:proofErr w:type="gramStart"/>
      <w:r w:rsidR="00B332C9" w:rsidRPr="00CC3C0A">
        <w:rPr>
          <w:rFonts w:ascii="Times New Roman" w:hAnsi="Times New Roman" w:cs="Times New Roman"/>
          <w:color w:val="000000"/>
          <w:sz w:val="24"/>
          <w:szCs w:val="24"/>
        </w:rPr>
        <w:t>быть</w:t>
      </w:r>
      <w:proofErr w:type="gramEnd"/>
      <w:r w:rsidR="00B332C9" w:rsidRPr="00CC3C0A">
        <w:rPr>
          <w:rFonts w:ascii="Times New Roman" w:hAnsi="Times New Roman" w:cs="Times New Roman"/>
          <w:color w:val="000000"/>
          <w:sz w:val="24"/>
          <w:szCs w:val="24"/>
        </w:rPr>
        <w:t xml:space="preserve"> расторгнут трудовой договор.</w:t>
      </w:r>
    </w:p>
    <w:p w:rsidR="00B22356" w:rsidRDefault="00B332C9" w:rsidP="00B22356">
      <w:pPr>
        <w:pageBreakBefore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№ 1 </w:t>
      </w:r>
    </w:p>
    <w:p w:rsidR="00CC3C0A" w:rsidRDefault="00B332C9" w:rsidP="00B2235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к Положению о порядке предотвращения и (или) урег</w:t>
      </w:r>
      <w:r w:rsidR="00CC3C0A">
        <w:rPr>
          <w:rFonts w:ascii="Times New Roman CYR" w:hAnsi="Times New Roman CYR" w:cs="Times New Roman CYR"/>
          <w:color w:val="000000"/>
          <w:sz w:val="24"/>
          <w:szCs w:val="24"/>
        </w:rPr>
        <w:t xml:space="preserve">улирования конфликта интересов </w:t>
      </w:r>
      <w:r w:rsidR="00B22356">
        <w:rPr>
          <w:rFonts w:ascii="Times New Roman CYR" w:hAnsi="Times New Roman CYR" w:cs="Times New Roman CYR"/>
          <w:color w:val="000000"/>
          <w:sz w:val="24"/>
          <w:szCs w:val="24"/>
        </w:rPr>
        <w:t xml:space="preserve">Заведующему </w:t>
      </w:r>
    </w:p>
    <w:p w:rsidR="00B332C9" w:rsidRDefault="00B22356" w:rsidP="00B2235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МБДОУ </w:t>
      </w:r>
      <w:r w:rsidR="00CC3C0A">
        <w:rPr>
          <w:rFonts w:ascii="Times New Roman CYR" w:hAnsi="Times New Roman CYR" w:cs="Times New Roman CYR"/>
          <w:color w:val="000000"/>
          <w:sz w:val="24"/>
          <w:szCs w:val="24"/>
        </w:rPr>
        <w:t>детским садом №15 г</w:t>
      </w:r>
      <w:proofErr w:type="gramStart"/>
      <w:r w:rsidR="00CC3C0A">
        <w:rPr>
          <w:rFonts w:ascii="Times New Roman CYR" w:hAnsi="Times New Roman CYR" w:cs="Times New Roman CYR"/>
          <w:color w:val="000000"/>
          <w:sz w:val="24"/>
          <w:szCs w:val="24"/>
        </w:rPr>
        <w:t>.Д</w:t>
      </w:r>
      <w:proofErr w:type="gramEnd"/>
      <w:r w:rsidR="00CC3C0A">
        <w:rPr>
          <w:rFonts w:ascii="Times New Roman CYR" w:hAnsi="Times New Roman CYR" w:cs="Times New Roman CYR"/>
          <w:color w:val="000000"/>
          <w:sz w:val="24"/>
          <w:szCs w:val="24"/>
        </w:rPr>
        <w:t>онецка</w:t>
      </w:r>
    </w:p>
    <w:p w:rsidR="00B332C9" w:rsidRDefault="00B332C9" w:rsidP="00B2235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</w:t>
      </w:r>
    </w:p>
    <w:p w:rsidR="00B332C9" w:rsidRDefault="00B332C9" w:rsidP="00B2235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(</w:t>
      </w:r>
      <w:r>
        <w:rPr>
          <w:rFonts w:ascii="Times New Roman CYR" w:hAnsi="Times New Roman CYR" w:cs="Times New Roman CYR"/>
          <w:color w:val="000000"/>
          <w:sz w:val="20"/>
          <w:szCs w:val="20"/>
        </w:rPr>
        <w:t>ФИО, должность работодателя)</w:t>
      </w:r>
    </w:p>
    <w:p w:rsidR="00B332C9" w:rsidRDefault="00B332C9" w:rsidP="00B2235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от__________________________________</w:t>
      </w:r>
    </w:p>
    <w:p w:rsidR="00B332C9" w:rsidRDefault="00B332C9" w:rsidP="00B2235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(</w:t>
      </w:r>
      <w:r>
        <w:rPr>
          <w:rFonts w:ascii="Times New Roman CYR" w:hAnsi="Times New Roman CYR" w:cs="Times New Roman CYR"/>
          <w:color w:val="000000"/>
          <w:sz w:val="20"/>
          <w:szCs w:val="20"/>
        </w:rPr>
        <w:t>ФИО, должность работника ДОУ)</w:t>
      </w:r>
    </w:p>
    <w:p w:rsidR="00B22356" w:rsidRDefault="00B22356" w:rsidP="00B332C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22356" w:rsidRDefault="00B332C9" w:rsidP="00B223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Уведомление</w:t>
      </w:r>
    </w:p>
    <w:p w:rsidR="00B22356" w:rsidRDefault="00B332C9" w:rsidP="00B223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о возникшем конфликте интересов или о возможности его возникновения</w:t>
      </w:r>
    </w:p>
    <w:p w:rsidR="00B22356" w:rsidRDefault="00B22356" w:rsidP="00B332C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332C9" w:rsidRDefault="00B332C9" w:rsidP="00B332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В соответствии с Федеральным законом от 25.12.2008 г. </w:t>
      </w:r>
      <w:r>
        <w:rPr>
          <w:rFonts w:ascii="Times New Roman" w:hAnsi="Times New Roman" w:cs="Times New Roman"/>
          <w:color w:val="000000"/>
          <w:sz w:val="24"/>
          <w:szCs w:val="24"/>
        </w:rPr>
        <w:t>№ 273-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ФЗ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О противодействии коррупции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сообщаю о том, что: </w:t>
      </w:r>
      <w:r>
        <w:rPr>
          <w:rFonts w:ascii="Times New Roman" w:hAnsi="Times New Roman" w:cs="Times New Roman"/>
          <w:color w:val="000000"/>
          <w:sz w:val="24"/>
          <w:szCs w:val="24"/>
        </w:rPr>
        <w:t>1.________________________________________________</w:t>
      </w:r>
      <w:r w:rsidR="00B22356">
        <w:rPr>
          <w:rFonts w:ascii="Times New Roman" w:hAnsi="Times New Roman" w:cs="Times New Roman"/>
          <w:color w:val="000000"/>
          <w:sz w:val="24"/>
          <w:szCs w:val="24"/>
        </w:rPr>
        <w:t>_______________________________</w:t>
      </w:r>
    </w:p>
    <w:p w:rsidR="00B332C9" w:rsidRDefault="00B332C9" w:rsidP="00B332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</w:t>
      </w:r>
      <w:r w:rsidR="00B22356">
        <w:rPr>
          <w:rFonts w:ascii="Times New Roman" w:hAnsi="Times New Roman" w:cs="Times New Roman"/>
          <w:color w:val="000000"/>
          <w:sz w:val="24"/>
          <w:szCs w:val="24"/>
        </w:rPr>
        <w:t>_______________________________</w:t>
      </w:r>
    </w:p>
    <w:p w:rsidR="00B332C9" w:rsidRDefault="00B332C9" w:rsidP="00B332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</w:t>
      </w:r>
      <w:r w:rsidR="00B22356">
        <w:rPr>
          <w:rFonts w:ascii="Times New Roman" w:hAnsi="Times New Roman" w:cs="Times New Roman"/>
          <w:color w:val="000000"/>
          <w:sz w:val="24"/>
          <w:szCs w:val="24"/>
        </w:rPr>
        <w:t>_______________________________</w:t>
      </w:r>
    </w:p>
    <w:p w:rsidR="00B332C9" w:rsidRDefault="00B332C9" w:rsidP="00B332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</w:t>
      </w:r>
      <w:r w:rsidR="00B22356">
        <w:rPr>
          <w:rFonts w:ascii="Times New Roman" w:hAnsi="Times New Roman" w:cs="Times New Roman"/>
          <w:color w:val="000000"/>
          <w:sz w:val="24"/>
          <w:szCs w:val="24"/>
        </w:rPr>
        <w:t>_______________________________</w:t>
      </w:r>
    </w:p>
    <w:p w:rsidR="00B332C9" w:rsidRDefault="00B332C9" w:rsidP="00B332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</w:t>
      </w:r>
      <w:r w:rsidR="00B22356">
        <w:rPr>
          <w:rFonts w:ascii="Times New Roman" w:hAnsi="Times New Roman" w:cs="Times New Roman"/>
          <w:color w:val="000000"/>
          <w:sz w:val="24"/>
          <w:szCs w:val="24"/>
        </w:rPr>
        <w:t>_______________________________</w:t>
      </w:r>
    </w:p>
    <w:p w:rsidR="00B332C9" w:rsidRDefault="00B332C9" w:rsidP="00B332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(</w:t>
      </w:r>
      <w:r>
        <w:rPr>
          <w:rFonts w:ascii="Times New Roman CYR" w:hAnsi="Times New Roman CYR" w:cs="Times New Roman CYR"/>
          <w:color w:val="000000"/>
          <w:sz w:val="20"/>
          <w:szCs w:val="20"/>
        </w:rPr>
        <w:t>описывается ситуация, при которой личная заинтересованность работника ДОУ влияет или можетповлиять на объективное исполнение им должностных обязанностей и при которой возникает или может возникнуть противоречие между личной заинтересованностью работника ДОУ и законными интересами граждан, организаций, общества, субъекта Российской Федерации или Российской Федерации, способное привести к причинению вреда законным интересам последних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B332C9" w:rsidRDefault="00B332C9" w:rsidP="00B332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2.________________________________________________</w:t>
      </w:r>
      <w:r w:rsidR="00B22356">
        <w:rPr>
          <w:rFonts w:ascii="Times New Roman" w:hAnsi="Times New Roman" w:cs="Times New Roman"/>
          <w:color w:val="000000"/>
          <w:sz w:val="24"/>
          <w:szCs w:val="24"/>
        </w:rPr>
        <w:t>_______________________________</w:t>
      </w:r>
    </w:p>
    <w:p w:rsidR="00B332C9" w:rsidRDefault="00B332C9" w:rsidP="00B332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</w:t>
      </w:r>
      <w:r w:rsidR="00B22356">
        <w:rPr>
          <w:rFonts w:ascii="Times New Roman" w:hAnsi="Times New Roman" w:cs="Times New Roman"/>
          <w:color w:val="000000"/>
          <w:sz w:val="24"/>
          <w:szCs w:val="24"/>
        </w:rPr>
        <w:t>_______________________________</w:t>
      </w:r>
    </w:p>
    <w:p w:rsidR="00B332C9" w:rsidRDefault="00B332C9" w:rsidP="00B332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</w:t>
      </w:r>
      <w:r w:rsidR="00B22356">
        <w:rPr>
          <w:rFonts w:ascii="Times New Roman" w:hAnsi="Times New Roman" w:cs="Times New Roman"/>
          <w:color w:val="000000"/>
          <w:sz w:val="24"/>
          <w:szCs w:val="24"/>
        </w:rPr>
        <w:t>_______________________________</w:t>
      </w:r>
    </w:p>
    <w:p w:rsidR="00B332C9" w:rsidRDefault="00B332C9" w:rsidP="00B332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</w:t>
      </w:r>
      <w:r w:rsidR="00B22356">
        <w:rPr>
          <w:rFonts w:ascii="Times New Roman" w:hAnsi="Times New Roman" w:cs="Times New Roman"/>
          <w:color w:val="000000"/>
          <w:sz w:val="24"/>
          <w:szCs w:val="24"/>
        </w:rPr>
        <w:t>_______________________________</w:t>
      </w:r>
    </w:p>
    <w:p w:rsidR="00B332C9" w:rsidRDefault="00B332C9" w:rsidP="00B332C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(</w:t>
      </w:r>
      <w:r>
        <w:rPr>
          <w:rFonts w:ascii="Times New Roman CYR" w:hAnsi="Times New Roman CYR" w:cs="Times New Roman CYR"/>
          <w:color w:val="000000"/>
          <w:sz w:val="20"/>
          <w:szCs w:val="20"/>
        </w:rPr>
        <w:t>описание должностных обязанностей, на исполнение которых может негативно повлиять либо негативно влияет личная заинтересованность работника ДОУ)</w:t>
      </w:r>
    </w:p>
    <w:p w:rsidR="00B332C9" w:rsidRDefault="00B332C9" w:rsidP="00B332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3.________________________________________________</w:t>
      </w:r>
      <w:r w:rsidR="00B22356">
        <w:rPr>
          <w:rFonts w:ascii="Times New Roman" w:hAnsi="Times New Roman" w:cs="Times New Roman"/>
          <w:color w:val="000000"/>
          <w:sz w:val="24"/>
          <w:szCs w:val="24"/>
        </w:rPr>
        <w:t>_______________________________</w:t>
      </w:r>
    </w:p>
    <w:p w:rsidR="00B332C9" w:rsidRDefault="00B332C9" w:rsidP="00B332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</w:t>
      </w:r>
    </w:p>
    <w:p w:rsidR="00B332C9" w:rsidRDefault="00B332C9" w:rsidP="00B332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</w:t>
      </w:r>
      <w:r w:rsidR="00B22356">
        <w:rPr>
          <w:rFonts w:ascii="Times New Roman" w:hAnsi="Times New Roman" w:cs="Times New Roman"/>
          <w:color w:val="000000"/>
          <w:sz w:val="24"/>
          <w:szCs w:val="24"/>
        </w:rPr>
        <w:t>_______________________________</w:t>
      </w:r>
    </w:p>
    <w:p w:rsidR="00B332C9" w:rsidRDefault="00B332C9" w:rsidP="00B332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</w:t>
      </w:r>
      <w:r w:rsidR="00B22356">
        <w:rPr>
          <w:rFonts w:ascii="Times New Roman" w:hAnsi="Times New Roman" w:cs="Times New Roman"/>
          <w:color w:val="000000"/>
          <w:sz w:val="24"/>
          <w:szCs w:val="24"/>
        </w:rPr>
        <w:t>_______________________________</w:t>
      </w:r>
    </w:p>
    <w:p w:rsidR="00B332C9" w:rsidRDefault="00B332C9" w:rsidP="00B332C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(</w:t>
      </w:r>
      <w:r>
        <w:rPr>
          <w:rFonts w:ascii="Times New Roman CYR" w:hAnsi="Times New Roman CYR" w:cs="Times New Roman CYR"/>
          <w:color w:val="000000"/>
          <w:sz w:val="20"/>
          <w:szCs w:val="20"/>
        </w:rPr>
        <w:t>дополнительные сведения)</w:t>
      </w:r>
    </w:p>
    <w:p w:rsidR="00B332C9" w:rsidRDefault="00B332C9" w:rsidP="00B332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</w:t>
      </w:r>
    </w:p>
    <w:p w:rsidR="00B332C9" w:rsidRDefault="00B332C9" w:rsidP="00B332C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(</w:t>
      </w:r>
      <w:r>
        <w:rPr>
          <w:rFonts w:ascii="Times New Roman CYR" w:hAnsi="Times New Roman CYR" w:cs="Times New Roman CYR"/>
          <w:color w:val="000000"/>
          <w:sz w:val="20"/>
          <w:szCs w:val="20"/>
        </w:rPr>
        <w:t>личная подпись работника ДОУ)</w:t>
      </w:r>
    </w:p>
    <w:p w:rsidR="00B332C9" w:rsidRDefault="00B332C9" w:rsidP="00B332C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«___»____________20__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г.</w:t>
      </w:r>
    </w:p>
    <w:p w:rsidR="00B332C9" w:rsidRDefault="00B332C9" w:rsidP="00B332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Уведомление зарегистрировано в журнале регистрации </w:t>
      </w:r>
      <w:r>
        <w:rPr>
          <w:rFonts w:ascii="Times New Roman" w:hAnsi="Times New Roman" w:cs="Times New Roman"/>
          <w:color w:val="000000"/>
          <w:sz w:val="24"/>
          <w:szCs w:val="24"/>
        </w:rPr>
        <w:t>«____»___________20___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г. 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</w:rPr>
        <w:t>за</w:t>
      </w:r>
      <w:proofErr w:type="gramEnd"/>
      <w:r w:rsidR="00CC3C0A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№____ _______________________________________________</w:t>
      </w:r>
    </w:p>
    <w:p w:rsidR="00B332C9" w:rsidRDefault="00B332C9" w:rsidP="00B332C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(</w:t>
      </w:r>
      <w:r>
        <w:rPr>
          <w:rFonts w:ascii="Times New Roman CYR" w:hAnsi="Times New Roman CYR" w:cs="Times New Roman CYR"/>
          <w:color w:val="000000"/>
          <w:sz w:val="20"/>
          <w:szCs w:val="20"/>
        </w:rPr>
        <w:t>ФИО ответственного лица)</w:t>
      </w:r>
    </w:p>
    <w:p w:rsidR="00B22356" w:rsidRDefault="00B332C9" w:rsidP="00B22356">
      <w:pPr>
        <w:pageBreakBefore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№ 2 </w:t>
      </w:r>
    </w:p>
    <w:p w:rsidR="00B332C9" w:rsidRDefault="00B332C9" w:rsidP="00B2235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к Положению о порядке предотвращения и (или) урегулирования конфликта интересов в </w:t>
      </w:r>
      <w:r w:rsidR="00B22356">
        <w:rPr>
          <w:rFonts w:ascii="Times New Roman CYR" w:hAnsi="Times New Roman CYR" w:cs="Times New Roman CYR"/>
          <w:color w:val="000000"/>
          <w:sz w:val="24"/>
          <w:szCs w:val="24"/>
        </w:rPr>
        <w:t xml:space="preserve">МБДОУ </w:t>
      </w:r>
      <w:r w:rsidR="00CC3C0A">
        <w:rPr>
          <w:rFonts w:ascii="Times New Roman CYR" w:hAnsi="Times New Roman CYR" w:cs="Times New Roman CYR"/>
          <w:color w:val="000000"/>
          <w:sz w:val="24"/>
          <w:szCs w:val="24"/>
        </w:rPr>
        <w:t>детском саду №15 г</w:t>
      </w:r>
      <w:proofErr w:type="gramStart"/>
      <w:r w:rsidR="00CC3C0A">
        <w:rPr>
          <w:rFonts w:ascii="Times New Roman CYR" w:hAnsi="Times New Roman CYR" w:cs="Times New Roman CYR"/>
          <w:color w:val="000000"/>
          <w:sz w:val="24"/>
          <w:szCs w:val="24"/>
        </w:rPr>
        <w:t>.Д</w:t>
      </w:r>
      <w:proofErr w:type="gramEnd"/>
      <w:r w:rsidR="00CC3C0A">
        <w:rPr>
          <w:rFonts w:ascii="Times New Roman CYR" w:hAnsi="Times New Roman CYR" w:cs="Times New Roman CYR"/>
          <w:color w:val="000000"/>
          <w:sz w:val="24"/>
          <w:szCs w:val="24"/>
        </w:rPr>
        <w:t>онецка</w:t>
      </w:r>
    </w:p>
    <w:p w:rsidR="00B22356" w:rsidRDefault="00B22356" w:rsidP="00B332C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</w:p>
    <w:p w:rsidR="00B332C9" w:rsidRDefault="00B332C9" w:rsidP="00CC3C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Журнал регистрации уведомлений о возникшем конфликте интересов или о возможности его возникновения, представленных работниками </w:t>
      </w:r>
      <w:r w:rsidR="005E485F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МБДОУ </w:t>
      </w:r>
      <w:r w:rsidR="00CC3C0A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детском саду №15 г</w:t>
      </w:r>
      <w:proofErr w:type="gramStart"/>
      <w:r w:rsidR="00CC3C0A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.Д</w:t>
      </w:r>
      <w:proofErr w:type="gramEnd"/>
      <w:r w:rsidR="00CC3C0A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онецка</w:t>
      </w:r>
    </w:p>
    <w:tbl>
      <w:tblPr>
        <w:tblStyle w:val="a3"/>
        <w:tblW w:w="0" w:type="auto"/>
        <w:tblLook w:val="04A0"/>
      </w:tblPr>
      <w:tblGrid>
        <w:gridCol w:w="457"/>
        <w:gridCol w:w="1209"/>
        <w:gridCol w:w="1369"/>
        <w:gridCol w:w="1209"/>
        <w:gridCol w:w="735"/>
        <w:gridCol w:w="1860"/>
        <w:gridCol w:w="1860"/>
        <w:gridCol w:w="1206"/>
      </w:tblGrid>
      <w:tr w:rsidR="00B22356" w:rsidTr="00B22356">
        <w:tc>
          <w:tcPr>
            <w:tcW w:w="1238" w:type="dxa"/>
          </w:tcPr>
          <w:p w:rsidR="00B22356" w:rsidRPr="005E485F" w:rsidRDefault="00B22356" w:rsidP="00B2235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E485F">
              <w:rPr>
                <w:color w:val="000000"/>
                <w:sz w:val="20"/>
                <w:szCs w:val="20"/>
              </w:rPr>
              <w:t>№</w:t>
            </w:r>
          </w:p>
          <w:p w:rsidR="00B22356" w:rsidRPr="005E485F" w:rsidRDefault="00B22356" w:rsidP="00B2235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proofErr w:type="gramStart"/>
            <w:r w:rsidRPr="005E485F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п</w:t>
            </w:r>
            <w:proofErr w:type="gramEnd"/>
            <w:r w:rsidRPr="005E485F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/п</w:t>
            </w:r>
          </w:p>
          <w:p w:rsidR="00B22356" w:rsidRPr="005E485F" w:rsidRDefault="00B22356" w:rsidP="00B332C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</w:tcPr>
          <w:p w:rsidR="00B22356" w:rsidRPr="005E485F" w:rsidRDefault="00B22356" w:rsidP="00B2235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5E485F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Дата и время принятия уведомления</w:t>
            </w:r>
          </w:p>
          <w:p w:rsidR="00B22356" w:rsidRPr="005E485F" w:rsidRDefault="00B22356" w:rsidP="00B332C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</w:tcPr>
          <w:p w:rsidR="005E485F" w:rsidRPr="005E485F" w:rsidRDefault="005E485F" w:rsidP="005E485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5E485F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ФИО, должность</w:t>
            </w:r>
          </w:p>
          <w:p w:rsidR="005E485F" w:rsidRPr="005E485F" w:rsidRDefault="005E485F" w:rsidP="005E485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5E485F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работника, обратившегося с уведомлением</w:t>
            </w:r>
          </w:p>
          <w:p w:rsidR="00B22356" w:rsidRPr="005E485F" w:rsidRDefault="00B22356" w:rsidP="00B332C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</w:tcPr>
          <w:p w:rsidR="005E485F" w:rsidRPr="005E485F" w:rsidRDefault="005E485F" w:rsidP="005E485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5E485F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Краткое содержание уведомления</w:t>
            </w:r>
          </w:p>
          <w:p w:rsidR="00B22356" w:rsidRPr="005E485F" w:rsidRDefault="00B22356" w:rsidP="00B332C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</w:tcPr>
          <w:p w:rsidR="00B22356" w:rsidRPr="005E485F" w:rsidRDefault="005E485F" w:rsidP="00B332C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E485F">
              <w:rPr>
                <w:color w:val="000000"/>
                <w:sz w:val="20"/>
                <w:szCs w:val="20"/>
              </w:rPr>
              <w:t>Кол-во листов</w:t>
            </w:r>
          </w:p>
        </w:tc>
        <w:tc>
          <w:tcPr>
            <w:tcW w:w="1238" w:type="dxa"/>
          </w:tcPr>
          <w:p w:rsidR="005E485F" w:rsidRPr="005E485F" w:rsidRDefault="005E485F" w:rsidP="005E485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5E485F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ФИО работника, зарегистрировавшего уведомление</w:t>
            </w:r>
          </w:p>
          <w:p w:rsidR="00B22356" w:rsidRPr="005E485F" w:rsidRDefault="00B22356" w:rsidP="00B332C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</w:tcPr>
          <w:p w:rsidR="005E485F" w:rsidRPr="005E485F" w:rsidRDefault="005E485F" w:rsidP="005E485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5E485F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Подпись работника, зарегистрировавшего уведомление</w:t>
            </w:r>
          </w:p>
          <w:p w:rsidR="00B22356" w:rsidRPr="005E485F" w:rsidRDefault="00B22356" w:rsidP="00B332C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39" w:type="dxa"/>
          </w:tcPr>
          <w:p w:rsidR="005E485F" w:rsidRPr="005E485F" w:rsidRDefault="005E485F" w:rsidP="005E485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5E485F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Подпись работника, подавшего уведомление</w:t>
            </w:r>
          </w:p>
          <w:p w:rsidR="00B22356" w:rsidRPr="005E485F" w:rsidRDefault="00B22356" w:rsidP="00B332C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</w:tbl>
    <w:p w:rsidR="003F5515" w:rsidRDefault="003F5515"/>
    <w:sectPr w:rsidR="003F5515" w:rsidSect="002F1104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01B04"/>
    <w:multiLevelType w:val="hybridMultilevel"/>
    <w:tmpl w:val="22F8D874"/>
    <w:lvl w:ilvl="0" w:tplc="63C28510">
      <w:numFmt w:val="bullet"/>
      <w:lvlText w:val=""/>
      <w:lvlJc w:val="left"/>
      <w:pPr>
        <w:ind w:left="720" w:hanging="360"/>
      </w:pPr>
      <w:rPr>
        <w:rFonts w:ascii="Wingdings" w:eastAsiaTheme="minorHAnsi" w:hAnsi="Wingdings" w:cs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B62AF8"/>
    <w:multiLevelType w:val="hybridMultilevel"/>
    <w:tmpl w:val="67C687AA"/>
    <w:lvl w:ilvl="0" w:tplc="63C28510">
      <w:numFmt w:val="bullet"/>
      <w:lvlText w:val=""/>
      <w:lvlJc w:val="left"/>
      <w:pPr>
        <w:ind w:left="720" w:hanging="360"/>
      </w:pPr>
      <w:rPr>
        <w:rFonts w:ascii="Wingdings" w:eastAsiaTheme="minorHAnsi" w:hAnsi="Wingdings" w:cs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3A0DE1"/>
    <w:multiLevelType w:val="hybridMultilevel"/>
    <w:tmpl w:val="16E0E2BC"/>
    <w:lvl w:ilvl="0" w:tplc="DC8EE4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2B7D03"/>
    <w:multiLevelType w:val="hybridMultilevel"/>
    <w:tmpl w:val="830A7E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32C9"/>
    <w:rsid w:val="00000FC7"/>
    <w:rsid w:val="00005CF5"/>
    <w:rsid w:val="000061D3"/>
    <w:rsid w:val="000168E6"/>
    <w:rsid w:val="0002014B"/>
    <w:rsid w:val="00020344"/>
    <w:rsid w:val="00020E4D"/>
    <w:rsid w:val="0002587D"/>
    <w:rsid w:val="00031DAC"/>
    <w:rsid w:val="0003280D"/>
    <w:rsid w:val="0004139E"/>
    <w:rsid w:val="00042A76"/>
    <w:rsid w:val="0004366D"/>
    <w:rsid w:val="00047F39"/>
    <w:rsid w:val="00050E3E"/>
    <w:rsid w:val="00052118"/>
    <w:rsid w:val="00052B67"/>
    <w:rsid w:val="000602CC"/>
    <w:rsid w:val="0006109B"/>
    <w:rsid w:val="0006205C"/>
    <w:rsid w:val="00063247"/>
    <w:rsid w:val="0006711C"/>
    <w:rsid w:val="000702A3"/>
    <w:rsid w:val="00071433"/>
    <w:rsid w:val="00071985"/>
    <w:rsid w:val="00071A8A"/>
    <w:rsid w:val="000770F4"/>
    <w:rsid w:val="00080895"/>
    <w:rsid w:val="00083C0A"/>
    <w:rsid w:val="00084959"/>
    <w:rsid w:val="0008532B"/>
    <w:rsid w:val="000968AD"/>
    <w:rsid w:val="00096E3B"/>
    <w:rsid w:val="000A310A"/>
    <w:rsid w:val="000A3F8F"/>
    <w:rsid w:val="000A474F"/>
    <w:rsid w:val="000A5DFC"/>
    <w:rsid w:val="000A6C6C"/>
    <w:rsid w:val="000A7316"/>
    <w:rsid w:val="000A7703"/>
    <w:rsid w:val="000B1853"/>
    <w:rsid w:val="000B1F28"/>
    <w:rsid w:val="000B2C7B"/>
    <w:rsid w:val="000B2D87"/>
    <w:rsid w:val="000B4B99"/>
    <w:rsid w:val="000B7E6E"/>
    <w:rsid w:val="000C0181"/>
    <w:rsid w:val="000C1F90"/>
    <w:rsid w:val="000C3BCA"/>
    <w:rsid w:val="000C403A"/>
    <w:rsid w:val="000D2DAF"/>
    <w:rsid w:val="000D446B"/>
    <w:rsid w:val="000D7421"/>
    <w:rsid w:val="000E0190"/>
    <w:rsid w:val="000E1B28"/>
    <w:rsid w:val="000E4AF2"/>
    <w:rsid w:val="000E4D73"/>
    <w:rsid w:val="000E65CF"/>
    <w:rsid w:val="000F17BF"/>
    <w:rsid w:val="000F1DAC"/>
    <w:rsid w:val="000F78EC"/>
    <w:rsid w:val="00100CCB"/>
    <w:rsid w:val="0010119A"/>
    <w:rsid w:val="001027DD"/>
    <w:rsid w:val="00103E3D"/>
    <w:rsid w:val="00106727"/>
    <w:rsid w:val="00107CEA"/>
    <w:rsid w:val="001131A4"/>
    <w:rsid w:val="001133BC"/>
    <w:rsid w:val="001160A5"/>
    <w:rsid w:val="00116797"/>
    <w:rsid w:val="00116F21"/>
    <w:rsid w:val="00117032"/>
    <w:rsid w:val="00117E2F"/>
    <w:rsid w:val="001200A3"/>
    <w:rsid w:val="00135DD1"/>
    <w:rsid w:val="00135DFA"/>
    <w:rsid w:val="0014116E"/>
    <w:rsid w:val="001425B1"/>
    <w:rsid w:val="001478BB"/>
    <w:rsid w:val="00147906"/>
    <w:rsid w:val="00153DB0"/>
    <w:rsid w:val="00153F23"/>
    <w:rsid w:val="001551A3"/>
    <w:rsid w:val="00157C08"/>
    <w:rsid w:val="00160FA6"/>
    <w:rsid w:val="00162089"/>
    <w:rsid w:val="00164455"/>
    <w:rsid w:val="00164708"/>
    <w:rsid w:val="00165505"/>
    <w:rsid w:val="00165547"/>
    <w:rsid w:val="00166AC7"/>
    <w:rsid w:val="001753C1"/>
    <w:rsid w:val="0017765E"/>
    <w:rsid w:val="0018170E"/>
    <w:rsid w:val="00181816"/>
    <w:rsid w:val="00181E7B"/>
    <w:rsid w:val="0018257F"/>
    <w:rsid w:val="00182F97"/>
    <w:rsid w:val="00184AD3"/>
    <w:rsid w:val="00185D58"/>
    <w:rsid w:val="00190034"/>
    <w:rsid w:val="00191D74"/>
    <w:rsid w:val="00193A9B"/>
    <w:rsid w:val="00193E2B"/>
    <w:rsid w:val="0019466F"/>
    <w:rsid w:val="0019525F"/>
    <w:rsid w:val="00196BD3"/>
    <w:rsid w:val="001A02D7"/>
    <w:rsid w:val="001A1919"/>
    <w:rsid w:val="001A1B52"/>
    <w:rsid w:val="001A58FD"/>
    <w:rsid w:val="001A754C"/>
    <w:rsid w:val="001B0244"/>
    <w:rsid w:val="001B1F73"/>
    <w:rsid w:val="001B3468"/>
    <w:rsid w:val="001B41F9"/>
    <w:rsid w:val="001B5722"/>
    <w:rsid w:val="001B6F23"/>
    <w:rsid w:val="001B7543"/>
    <w:rsid w:val="001C1CF8"/>
    <w:rsid w:val="001C387C"/>
    <w:rsid w:val="001C550A"/>
    <w:rsid w:val="001D625E"/>
    <w:rsid w:val="001E2FF3"/>
    <w:rsid w:val="001E5D00"/>
    <w:rsid w:val="001E7B55"/>
    <w:rsid w:val="001F34F5"/>
    <w:rsid w:val="001F3604"/>
    <w:rsid w:val="001F4C4B"/>
    <w:rsid w:val="001F561B"/>
    <w:rsid w:val="001F733C"/>
    <w:rsid w:val="00201218"/>
    <w:rsid w:val="002034CC"/>
    <w:rsid w:val="00205C13"/>
    <w:rsid w:val="00206BFF"/>
    <w:rsid w:val="00207AA2"/>
    <w:rsid w:val="002124F6"/>
    <w:rsid w:val="00220171"/>
    <w:rsid w:val="0022594B"/>
    <w:rsid w:val="00226E6C"/>
    <w:rsid w:val="00230A89"/>
    <w:rsid w:val="00230DDB"/>
    <w:rsid w:val="002325FD"/>
    <w:rsid w:val="002353EA"/>
    <w:rsid w:val="00235944"/>
    <w:rsid w:val="00235C1B"/>
    <w:rsid w:val="0023754D"/>
    <w:rsid w:val="00242FBD"/>
    <w:rsid w:val="00243D1D"/>
    <w:rsid w:val="00245C20"/>
    <w:rsid w:val="0025067D"/>
    <w:rsid w:val="00250E27"/>
    <w:rsid w:val="00253CC5"/>
    <w:rsid w:val="00254526"/>
    <w:rsid w:val="00255896"/>
    <w:rsid w:val="0026031A"/>
    <w:rsid w:val="00261505"/>
    <w:rsid w:val="00261CB2"/>
    <w:rsid w:val="0026294D"/>
    <w:rsid w:val="00264782"/>
    <w:rsid w:val="0027100F"/>
    <w:rsid w:val="00273B7E"/>
    <w:rsid w:val="00273DC3"/>
    <w:rsid w:val="00277B5D"/>
    <w:rsid w:val="00280101"/>
    <w:rsid w:val="00283D56"/>
    <w:rsid w:val="002856C1"/>
    <w:rsid w:val="00285966"/>
    <w:rsid w:val="00287C42"/>
    <w:rsid w:val="0029047A"/>
    <w:rsid w:val="002926D4"/>
    <w:rsid w:val="00295A76"/>
    <w:rsid w:val="002A2354"/>
    <w:rsid w:val="002A7560"/>
    <w:rsid w:val="002B0EE1"/>
    <w:rsid w:val="002B3376"/>
    <w:rsid w:val="002B3DE5"/>
    <w:rsid w:val="002B4CFF"/>
    <w:rsid w:val="002C0F9E"/>
    <w:rsid w:val="002C25F7"/>
    <w:rsid w:val="002C7668"/>
    <w:rsid w:val="002C7CB4"/>
    <w:rsid w:val="002C7F4D"/>
    <w:rsid w:val="002D3D9B"/>
    <w:rsid w:val="002E48F6"/>
    <w:rsid w:val="002E7D06"/>
    <w:rsid w:val="002F5D12"/>
    <w:rsid w:val="00301F3D"/>
    <w:rsid w:val="00302869"/>
    <w:rsid w:val="00306256"/>
    <w:rsid w:val="003104F7"/>
    <w:rsid w:val="00310F56"/>
    <w:rsid w:val="0031404E"/>
    <w:rsid w:val="00315FEE"/>
    <w:rsid w:val="00316E8F"/>
    <w:rsid w:val="00317332"/>
    <w:rsid w:val="00331BE4"/>
    <w:rsid w:val="00337641"/>
    <w:rsid w:val="00340A6C"/>
    <w:rsid w:val="0034105B"/>
    <w:rsid w:val="00341835"/>
    <w:rsid w:val="00343096"/>
    <w:rsid w:val="0034357D"/>
    <w:rsid w:val="00345CBA"/>
    <w:rsid w:val="0035172F"/>
    <w:rsid w:val="0035204A"/>
    <w:rsid w:val="00352251"/>
    <w:rsid w:val="00354AE9"/>
    <w:rsid w:val="003550B5"/>
    <w:rsid w:val="00356220"/>
    <w:rsid w:val="00360408"/>
    <w:rsid w:val="0036425B"/>
    <w:rsid w:val="0036591C"/>
    <w:rsid w:val="00365F76"/>
    <w:rsid w:val="00385EBD"/>
    <w:rsid w:val="00390469"/>
    <w:rsid w:val="00390BE9"/>
    <w:rsid w:val="003912F8"/>
    <w:rsid w:val="0039359E"/>
    <w:rsid w:val="003939CE"/>
    <w:rsid w:val="00394297"/>
    <w:rsid w:val="003A1218"/>
    <w:rsid w:val="003A3433"/>
    <w:rsid w:val="003A4580"/>
    <w:rsid w:val="003A64FC"/>
    <w:rsid w:val="003A689C"/>
    <w:rsid w:val="003A7021"/>
    <w:rsid w:val="003B116C"/>
    <w:rsid w:val="003B1340"/>
    <w:rsid w:val="003B1E72"/>
    <w:rsid w:val="003B295D"/>
    <w:rsid w:val="003B5D99"/>
    <w:rsid w:val="003B6A86"/>
    <w:rsid w:val="003B7EC3"/>
    <w:rsid w:val="003C3BE4"/>
    <w:rsid w:val="003D0C09"/>
    <w:rsid w:val="003D2131"/>
    <w:rsid w:val="003D2CBC"/>
    <w:rsid w:val="003D314A"/>
    <w:rsid w:val="003D3A9A"/>
    <w:rsid w:val="003D5784"/>
    <w:rsid w:val="003D6C71"/>
    <w:rsid w:val="003D7A80"/>
    <w:rsid w:val="003E10A1"/>
    <w:rsid w:val="003E297F"/>
    <w:rsid w:val="003E334E"/>
    <w:rsid w:val="003E42CD"/>
    <w:rsid w:val="003E4EB5"/>
    <w:rsid w:val="003E673D"/>
    <w:rsid w:val="003E7B95"/>
    <w:rsid w:val="003E7E4A"/>
    <w:rsid w:val="003F0275"/>
    <w:rsid w:val="003F52F3"/>
    <w:rsid w:val="003F5515"/>
    <w:rsid w:val="003F5939"/>
    <w:rsid w:val="003F703F"/>
    <w:rsid w:val="004012D2"/>
    <w:rsid w:val="00401F7F"/>
    <w:rsid w:val="00402D2F"/>
    <w:rsid w:val="00405175"/>
    <w:rsid w:val="0040742E"/>
    <w:rsid w:val="00415188"/>
    <w:rsid w:val="00415B2B"/>
    <w:rsid w:val="00425CA5"/>
    <w:rsid w:val="004268FA"/>
    <w:rsid w:val="004278B2"/>
    <w:rsid w:val="00430891"/>
    <w:rsid w:val="00433366"/>
    <w:rsid w:val="004333CF"/>
    <w:rsid w:val="0043400B"/>
    <w:rsid w:val="00435CF5"/>
    <w:rsid w:val="00435CF8"/>
    <w:rsid w:val="00435D83"/>
    <w:rsid w:val="00437182"/>
    <w:rsid w:val="00437A9C"/>
    <w:rsid w:val="00445858"/>
    <w:rsid w:val="004458A6"/>
    <w:rsid w:val="00446E86"/>
    <w:rsid w:val="004501D3"/>
    <w:rsid w:val="00450C6D"/>
    <w:rsid w:val="004513E5"/>
    <w:rsid w:val="00454B66"/>
    <w:rsid w:val="004601A2"/>
    <w:rsid w:val="00460B3F"/>
    <w:rsid w:val="00461995"/>
    <w:rsid w:val="00461CFD"/>
    <w:rsid w:val="00463B89"/>
    <w:rsid w:val="00464617"/>
    <w:rsid w:val="00465CCE"/>
    <w:rsid w:val="004674A7"/>
    <w:rsid w:val="00475BCF"/>
    <w:rsid w:val="00475C76"/>
    <w:rsid w:val="0047602F"/>
    <w:rsid w:val="00480217"/>
    <w:rsid w:val="00481569"/>
    <w:rsid w:val="00483224"/>
    <w:rsid w:val="00484A1B"/>
    <w:rsid w:val="00485A1F"/>
    <w:rsid w:val="00485AF7"/>
    <w:rsid w:val="00494C10"/>
    <w:rsid w:val="0049536E"/>
    <w:rsid w:val="004978A9"/>
    <w:rsid w:val="004A063F"/>
    <w:rsid w:val="004A17A0"/>
    <w:rsid w:val="004A549B"/>
    <w:rsid w:val="004A6CFE"/>
    <w:rsid w:val="004A7D88"/>
    <w:rsid w:val="004B272E"/>
    <w:rsid w:val="004B3D93"/>
    <w:rsid w:val="004B43E5"/>
    <w:rsid w:val="004B46FB"/>
    <w:rsid w:val="004B789E"/>
    <w:rsid w:val="004C0436"/>
    <w:rsid w:val="004C5B2F"/>
    <w:rsid w:val="004D001A"/>
    <w:rsid w:val="004D0215"/>
    <w:rsid w:val="004D0B21"/>
    <w:rsid w:val="004D0F14"/>
    <w:rsid w:val="004D1876"/>
    <w:rsid w:val="004D1AE4"/>
    <w:rsid w:val="004D42E0"/>
    <w:rsid w:val="004D6104"/>
    <w:rsid w:val="004D713F"/>
    <w:rsid w:val="004E0A68"/>
    <w:rsid w:val="004E2BDA"/>
    <w:rsid w:val="004E3A9F"/>
    <w:rsid w:val="004E3FEC"/>
    <w:rsid w:val="004E5415"/>
    <w:rsid w:val="004E6B6F"/>
    <w:rsid w:val="004F2C48"/>
    <w:rsid w:val="004F3C74"/>
    <w:rsid w:val="004F7AAE"/>
    <w:rsid w:val="0050131A"/>
    <w:rsid w:val="00503B6C"/>
    <w:rsid w:val="00503C14"/>
    <w:rsid w:val="005056A6"/>
    <w:rsid w:val="005058ED"/>
    <w:rsid w:val="005135B9"/>
    <w:rsid w:val="005168BF"/>
    <w:rsid w:val="0052135B"/>
    <w:rsid w:val="005250DF"/>
    <w:rsid w:val="00525FCF"/>
    <w:rsid w:val="005266EA"/>
    <w:rsid w:val="00526889"/>
    <w:rsid w:val="005273F0"/>
    <w:rsid w:val="00540144"/>
    <w:rsid w:val="005405BC"/>
    <w:rsid w:val="00542143"/>
    <w:rsid w:val="005432AD"/>
    <w:rsid w:val="00545B99"/>
    <w:rsid w:val="0054663C"/>
    <w:rsid w:val="005575A3"/>
    <w:rsid w:val="00557DC3"/>
    <w:rsid w:val="00560B7A"/>
    <w:rsid w:val="005628EC"/>
    <w:rsid w:val="005634DF"/>
    <w:rsid w:val="005649E0"/>
    <w:rsid w:val="005710E3"/>
    <w:rsid w:val="00573982"/>
    <w:rsid w:val="005751A9"/>
    <w:rsid w:val="005751F9"/>
    <w:rsid w:val="00580703"/>
    <w:rsid w:val="005823CE"/>
    <w:rsid w:val="00592EBF"/>
    <w:rsid w:val="00593661"/>
    <w:rsid w:val="005947B6"/>
    <w:rsid w:val="005949D2"/>
    <w:rsid w:val="005972D7"/>
    <w:rsid w:val="00597E4B"/>
    <w:rsid w:val="005A11DB"/>
    <w:rsid w:val="005A2BA7"/>
    <w:rsid w:val="005A42F6"/>
    <w:rsid w:val="005C09B3"/>
    <w:rsid w:val="005C0DFB"/>
    <w:rsid w:val="005C217C"/>
    <w:rsid w:val="005C433A"/>
    <w:rsid w:val="005C5602"/>
    <w:rsid w:val="005C65B9"/>
    <w:rsid w:val="005C67B3"/>
    <w:rsid w:val="005C6F28"/>
    <w:rsid w:val="005D4DEE"/>
    <w:rsid w:val="005D5F32"/>
    <w:rsid w:val="005E485F"/>
    <w:rsid w:val="005E57BD"/>
    <w:rsid w:val="005E65EE"/>
    <w:rsid w:val="005F42D9"/>
    <w:rsid w:val="00607142"/>
    <w:rsid w:val="006159E7"/>
    <w:rsid w:val="00616148"/>
    <w:rsid w:val="00622A02"/>
    <w:rsid w:val="00623202"/>
    <w:rsid w:val="006246C1"/>
    <w:rsid w:val="006254BD"/>
    <w:rsid w:val="00625CBC"/>
    <w:rsid w:val="00634193"/>
    <w:rsid w:val="00634E92"/>
    <w:rsid w:val="00641BB9"/>
    <w:rsid w:val="00644AE9"/>
    <w:rsid w:val="00652488"/>
    <w:rsid w:val="0065543F"/>
    <w:rsid w:val="00656ECD"/>
    <w:rsid w:val="006707E0"/>
    <w:rsid w:val="0067181C"/>
    <w:rsid w:val="0067307A"/>
    <w:rsid w:val="006741F4"/>
    <w:rsid w:val="00674326"/>
    <w:rsid w:val="00675FF1"/>
    <w:rsid w:val="0067760A"/>
    <w:rsid w:val="00680051"/>
    <w:rsid w:val="0069200E"/>
    <w:rsid w:val="006A03CA"/>
    <w:rsid w:val="006A0AF2"/>
    <w:rsid w:val="006A1FBC"/>
    <w:rsid w:val="006A2438"/>
    <w:rsid w:val="006A3461"/>
    <w:rsid w:val="006A481D"/>
    <w:rsid w:val="006A4EE9"/>
    <w:rsid w:val="006A6D79"/>
    <w:rsid w:val="006B3119"/>
    <w:rsid w:val="006B3560"/>
    <w:rsid w:val="006B5165"/>
    <w:rsid w:val="006B7815"/>
    <w:rsid w:val="006B7B5E"/>
    <w:rsid w:val="006C17D0"/>
    <w:rsid w:val="006C2A21"/>
    <w:rsid w:val="006C31E7"/>
    <w:rsid w:val="006D53DA"/>
    <w:rsid w:val="006D5FC7"/>
    <w:rsid w:val="006D7482"/>
    <w:rsid w:val="006E07E9"/>
    <w:rsid w:val="006E1BBC"/>
    <w:rsid w:val="006E4E51"/>
    <w:rsid w:val="006E6EE3"/>
    <w:rsid w:val="006F0637"/>
    <w:rsid w:val="006F59D6"/>
    <w:rsid w:val="006F7E20"/>
    <w:rsid w:val="00702BA6"/>
    <w:rsid w:val="00707BC3"/>
    <w:rsid w:val="007115DF"/>
    <w:rsid w:val="00715AF3"/>
    <w:rsid w:val="00721B9F"/>
    <w:rsid w:val="0072288B"/>
    <w:rsid w:val="007233B4"/>
    <w:rsid w:val="007300DD"/>
    <w:rsid w:val="0073111A"/>
    <w:rsid w:val="00731C7D"/>
    <w:rsid w:val="00733CFC"/>
    <w:rsid w:val="00734BC2"/>
    <w:rsid w:val="00741B09"/>
    <w:rsid w:val="00742208"/>
    <w:rsid w:val="00743552"/>
    <w:rsid w:val="00744061"/>
    <w:rsid w:val="00744EF2"/>
    <w:rsid w:val="0075235F"/>
    <w:rsid w:val="00752C5C"/>
    <w:rsid w:val="00753306"/>
    <w:rsid w:val="007537B9"/>
    <w:rsid w:val="00755FAF"/>
    <w:rsid w:val="007639DF"/>
    <w:rsid w:val="007669C7"/>
    <w:rsid w:val="00766A72"/>
    <w:rsid w:val="007675EB"/>
    <w:rsid w:val="00770549"/>
    <w:rsid w:val="00771B0B"/>
    <w:rsid w:val="00773F9D"/>
    <w:rsid w:val="00775A31"/>
    <w:rsid w:val="00776F0C"/>
    <w:rsid w:val="007800A5"/>
    <w:rsid w:val="00786CA4"/>
    <w:rsid w:val="00786D48"/>
    <w:rsid w:val="00787B3A"/>
    <w:rsid w:val="0079115F"/>
    <w:rsid w:val="007A2974"/>
    <w:rsid w:val="007A2BED"/>
    <w:rsid w:val="007A7AC7"/>
    <w:rsid w:val="007B070D"/>
    <w:rsid w:val="007B10C4"/>
    <w:rsid w:val="007B3B14"/>
    <w:rsid w:val="007B4E5E"/>
    <w:rsid w:val="007B691A"/>
    <w:rsid w:val="007B723A"/>
    <w:rsid w:val="007B745F"/>
    <w:rsid w:val="007C3A45"/>
    <w:rsid w:val="007C5C84"/>
    <w:rsid w:val="007D3999"/>
    <w:rsid w:val="007D40EA"/>
    <w:rsid w:val="007D5C5D"/>
    <w:rsid w:val="007D7156"/>
    <w:rsid w:val="007E029A"/>
    <w:rsid w:val="007E0D94"/>
    <w:rsid w:val="007E0F32"/>
    <w:rsid w:val="007E167F"/>
    <w:rsid w:val="007E16EB"/>
    <w:rsid w:val="007E5A9F"/>
    <w:rsid w:val="007E5B04"/>
    <w:rsid w:val="007F0571"/>
    <w:rsid w:val="007F4DF6"/>
    <w:rsid w:val="007F77C7"/>
    <w:rsid w:val="00800A5E"/>
    <w:rsid w:val="00800B02"/>
    <w:rsid w:val="00804338"/>
    <w:rsid w:val="008075F7"/>
    <w:rsid w:val="00812A2E"/>
    <w:rsid w:val="0081361B"/>
    <w:rsid w:val="00813818"/>
    <w:rsid w:val="00813A1B"/>
    <w:rsid w:val="00816536"/>
    <w:rsid w:val="008243F8"/>
    <w:rsid w:val="008272E7"/>
    <w:rsid w:val="00834C6D"/>
    <w:rsid w:val="00834F1C"/>
    <w:rsid w:val="00837948"/>
    <w:rsid w:val="00844A31"/>
    <w:rsid w:val="00850748"/>
    <w:rsid w:val="008523E8"/>
    <w:rsid w:val="00853ABC"/>
    <w:rsid w:val="008545EE"/>
    <w:rsid w:val="00854B58"/>
    <w:rsid w:val="0085572A"/>
    <w:rsid w:val="00860F3D"/>
    <w:rsid w:val="0086602B"/>
    <w:rsid w:val="0086706B"/>
    <w:rsid w:val="00867136"/>
    <w:rsid w:val="00870C2A"/>
    <w:rsid w:val="00871DAA"/>
    <w:rsid w:val="00871E7D"/>
    <w:rsid w:val="00874AE4"/>
    <w:rsid w:val="00881591"/>
    <w:rsid w:val="00881694"/>
    <w:rsid w:val="00886C87"/>
    <w:rsid w:val="00887203"/>
    <w:rsid w:val="008905B6"/>
    <w:rsid w:val="008921CA"/>
    <w:rsid w:val="00892679"/>
    <w:rsid w:val="0089577E"/>
    <w:rsid w:val="00896760"/>
    <w:rsid w:val="00897E92"/>
    <w:rsid w:val="008A2DFD"/>
    <w:rsid w:val="008A45E7"/>
    <w:rsid w:val="008A5501"/>
    <w:rsid w:val="008A667A"/>
    <w:rsid w:val="008A7779"/>
    <w:rsid w:val="008B1D4E"/>
    <w:rsid w:val="008B2A75"/>
    <w:rsid w:val="008B7C48"/>
    <w:rsid w:val="008C03AD"/>
    <w:rsid w:val="008C0FB2"/>
    <w:rsid w:val="008C51F1"/>
    <w:rsid w:val="008C74E0"/>
    <w:rsid w:val="008D0282"/>
    <w:rsid w:val="008D0431"/>
    <w:rsid w:val="008D0CE2"/>
    <w:rsid w:val="008D2FC3"/>
    <w:rsid w:val="008E113E"/>
    <w:rsid w:val="008E2884"/>
    <w:rsid w:val="008F0D54"/>
    <w:rsid w:val="008F1692"/>
    <w:rsid w:val="008F33B7"/>
    <w:rsid w:val="008F38C0"/>
    <w:rsid w:val="00904FDB"/>
    <w:rsid w:val="0090552E"/>
    <w:rsid w:val="0091776E"/>
    <w:rsid w:val="00922E9E"/>
    <w:rsid w:val="009320F2"/>
    <w:rsid w:val="0093319E"/>
    <w:rsid w:val="00934F1B"/>
    <w:rsid w:val="009365A8"/>
    <w:rsid w:val="009416BF"/>
    <w:rsid w:val="0094455E"/>
    <w:rsid w:val="00950DFF"/>
    <w:rsid w:val="00954A9E"/>
    <w:rsid w:val="00956CCA"/>
    <w:rsid w:val="00961298"/>
    <w:rsid w:val="009612CD"/>
    <w:rsid w:val="00962371"/>
    <w:rsid w:val="009628B1"/>
    <w:rsid w:val="00964619"/>
    <w:rsid w:val="009743A9"/>
    <w:rsid w:val="0097460D"/>
    <w:rsid w:val="00974C87"/>
    <w:rsid w:val="00982519"/>
    <w:rsid w:val="00986A4F"/>
    <w:rsid w:val="00992797"/>
    <w:rsid w:val="0099290F"/>
    <w:rsid w:val="009A0753"/>
    <w:rsid w:val="009A08F9"/>
    <w:rsid w:val="009A1BB7"/>
    <w:rsid w:val="009A2EE0"/>
    <w:rsid w:val="009A49A4"/>
    <w:rsid w:val="009A4ADE"/>
    <w:rsid w:val="009A7367"/>
    <w:rsid w:val="009A73A1"/>
    <w:rsid w:val="009B07C2"/>
    <w:rsid w:val="009B1CF1"/>
    <w:rsid w:val="009B3686"/>
    <w:rsid w:val="009B4CC8"/>
    <w:rsid w:val="009C65ED"/>
    <w:rsid w:val="009D014F"/>
    <w:rsid w:val="009D2140"/>
    <w:rsid w:val="009D302D"/>
    <w:rsid w:val="009D38EB"/>
    <w:rsid w:val="009D4640"/>
    <w:rsid w:val="009D7C35"/>
    <w:rsid w:val="009E1642"/>
    <w:rsid w:val="009E31A3"/>
    <w:rsid w:val="009E48E1"/>
    <w:rsid w:val="009F4D15"/>
    <w:rsid w:val="009F575C"/>
    <w:rsid w:val="00A026A6"/>
    <w:rsid w:val="00A062D4"/>
    <w:rsid w:val="00A072CE"/>
    <w:rsid w:val="00A07585"/>
    <w:rsid w:val="00A07A4C"/>
    <w:rsid w:val="00A10338"/>
    <w:rsid w:val="00A14990"/>
    <w:rsid w:val="00A155B9"/>
    <w:rsid w:val="00A260CD"/>
    <w:rsid w:val="00A2657A"/>
    <w:rsid w:val="00A26D49"/>
    <w:rsid w:val="00A27B55"/>
    <w:rsid w:val="00A37F1F"/>
    <w:rsid w:val="00A43B54"/>
    <w:rsid w:val="00A45821"/>
    <w:rsid w:val="00A54CB2"/>
    <w:rsid w:val="00A54CCA"/>
    <w:rsid w:val="00A63248"/>
    <w:rsid w:val="00A6473F"/>
    <w:rsid w:val="00A64887"/>
    <w:rsid w:val="00A72965"/>
    <w:rsid w:val="00A75A90"/>
    <w:rsid w:val="00A76D05"/>
    <w:rsid w:val="00A77244"/>
    <w:rsid w:val="00A8269B"/>
    <w:rsid w:val="00A83E56"/>
    <w:rsid w:val="00A840AE"/>
    <w:rsid w:val="00A84D32"/>
    <w:rsid w:val="00A85289"/>
    <w:rsid w:val="00A92353"/>
    <w:rsid w:val="00A935D2"/>
    <w:rsid w:val="00AB00B1"/>
    <w:rsid w:val="00AB1564"/>
    <w:rsid w:val="00AB3FC9"/>
    <w:rsid w:val="00AB7223"/>
    <w:rsid w:val="00AC0654"/>
    <w:rsid w:val="00AC2D10"/>
    <w:rsid w:val="00AC3FF6"/>
    <w:rsid w:val="00AC49C9"/>
    <w:rsid w:val="00AC770D"/>
    <w:rsid w:val="00AD3085"/>
    <w:rsid w:val="00AD3B39"/>
    <w:rsid w:val="00AD4D2E"/>
    <w:rsid w:val="00AD6469"/>
    <w:rsid w:val="00AD6789"/>
    <w:rsid w:val="00AE03FC"/>
    <w:rsid w:val="00AE20C7"/>
    <w:rsid w:val="00AE24C0"/>
    <w:rsid w:val="00AE686A"/>
    <w:rsid w:val="00B01E9E"/>
    <w:rsid w:val="00B046BF"/>
    <w:rsid w:val="00B04E89"/>
    <w:rsid w:val="00B06B39"/>
    <w:rsid w:val="00B077B5"/>
    <w:rsid w:val="00B11305"/>
    <w:rsid w:val="00B12E61"/>
    <w:rsid w:val="00B1322C"/>
    <w:rsid w:val="00B21DED"/>
    <w:rsid w:val="00B22356"/>
    <w:rsid w:val="00B22462"/>
    <w:rsid w:val="00B22F48"/>
    <w:rsid w:val="00B23695"/>
    <w:rsid w:val="00B25815"/>
    <w:rsid w:val="00B306CD"/>
    <w:rsid w:val="00B332C9"/>
    <w:rsid w:val="00B33E7D"/>
    <w:rsid w:val="00B3401B"/>
    <w:rsid w:val="00B36097"/>
    <w:rsid w:val="00B374F0"/>
    <w:rsid w:val="00B40376"/>
    <w:rsid w:val="00B4688A"/>
    <w:rsid w:val="00B54AC6"/>
    <w:rsid w:val="00B54BAB"/>
    <w:rsid w:val="00B60AA9"/>
    <w:rsid w:val="00B6126E"/>
    <w:rsid w:val="00B6149F"/>
    <w:rsid w:val="00B6301D"/>
    <w:rsid w:val="00B64916"/>
    <w:rsid w:val="00B67CAB"/>
    <w:rsid w:val="00B727D9"/>
    <w:rsid w:val="00B7362A"/>
    <w:rsid w:val="00B738F3"/>
    <w:rsid w:val="00B77CE0"/>
    <w:rsid w:val="00B83047"/>
    <w:rsid w:val="00B938E6"/>
    <w:rsid w:val="00B9466D"/>
    <w:rsid w:val="00BB21DF"/>
    <w:rsid w:val="00BB3B8D"/>
    <w:rsid w:val="00BB5056"/>
    <w:rsid w:val="00BB5E8B"/>
    <w:rsid w:val="00BB5F66"/>
    <w:rsid w:val="00BB6480"/>
    <w:rsid w:val="00BB6F04"/>
    <w:rsid w:val="00BB7506"/>
    <w:rsid w:val="00BC0821"/>
    <w:rsid w:val="00BC0FC7"/>
    <w:rsid w:val="00BC4A85"/>
    <w:rsid w:val="00BD1BB2"/>
    <w:rsid w:val="00BD1C49"/>
    <w:rsid w:val="00BD2A64"/>
    <w:rsid w:val="00BD5CB7"/>
    <w:rsid w:val="00BE1736"/>
    <w:rsid w:val="00BE2461"/>
    <w:rsid w:val="00BE7149"/>
    <w:rsid w:val="00BF0B1D"/>
    <w:rsid w:val="00BF551D"/>
    <w:rsid w:val="00C02060"/>
    <w:rsid w:val="00C036F6"/>
    <w:rsid w:val="00C037A3"/>
    <w:rsid w:val="00C04172"/>
    <w:rsid w:val="00C06214"/>
    <w:rsid w:val="00C10F3D"/>
    <w:rsid w:val="00C10F7D"/>
    <w:rsid w:val="00C11F6E"/>
    <w:rsid w:val="00C13A8E"/>
    <w:rsid w:val="00C14500"/>
    <w:rsid w:val="00C16668"/>
    <w:rsid w:val="00C174FC"/>
    <w:rsid w:val="00C17956"/>
    <w:rsid w:val="00C2279E"/>
    <w:rsid w:val="00C318B7"/>
    <w:rsid w:val="00C35826"/>
    <w:rsid w:val="00C35A5F"/>
    <w:rsid w:val="00C401D5"/>
    <w:rsid w:val="00C50F60"/>
    <w:rsid w:val="00C52E60"/>
    <w:rsid w:val="00C56E7F"/>
    <w:rsid w:val="00C572B4"/>
    <w:rsid w:val="00C639A9"/>
    <w:rsid w:val="00C64BBA"/>
    <w:rsid w:val="00C64BE0"/>
    <w:rsid w:val="00C667FC"/>
    <w:rsid w:val="00C71088"/>
    <w:rsid w:val="00C737A5"/>
    <w:rsid w:val="00C75920"/>
    <w:rsid w:val="00C83CB1"/>
    <w:rsid w:val="00C846FF"/>
    <w:rsid w:val="00C85B7B"/>
    <w:rsid w:val="00C86A82"/>
    <w:rsid w:val="00C9235E"/>
    <w:rsid w:val="00C92A0A"/>
    <w:rsid w:val="00C94001"/>
    <w:rsid w:val="00C95B83"/>
    <w:rsid w:val="00CA3CED"/>
    <w:rsid w:val="00CB1BB6"/>
    <w:rsid w:val="00CB4C73"/>
    <w:rsid w:val="00CB6B00"/>
    <w:rsid w:val="00CC27B0"/>
    <w:rsid w:val="00CC3C0A"/>
    <w:rsid w:val="00CC4F1F"/>
    <w:rsid w:val="00CC4F3F"/>
    <w:rsid w:val="00CC5101"/>
    <w:rsid w:val="00CD0E6F"/>
    <w:rsid w:val="00CD47E2"/>
    <w:rsid w:val="00CE134E"/>
    <w:rsid w:val="00CE4EA0"/>
    <w:rsid w:val="00CE752D"/>
    <w:rsid w:val="00CF009F"/>
    <w:rsid w:val="00CF0C17"/>
    <w:rsid w:val="00CF0E8D"/>
    <w:rsid w:val="00CF2625"/>
    <w:rsid w:val="00D00EFF"/>
    <w:rsid w:val="00D03149"/>
    <w:rsid w:val="00D03310"/>
    <w:rsid w:val="00D03FAC"/>
    <w:rsid w:val="00D076F8"/>
    <w:rsid w:val="00D07C84"/>
    <w:rsid w:val="00D12A82"/>
    <w:rsid w:val="00D1445F"/>
    <w:rsid w:val="00D14968"/>
    <w:rsid w:val="00D157C5"/>
    <w:rsid w:val="00D16330"/>
    <w:rsid w:val="00D228ED"/>
    <w:rsid w:val="00D300AE"/>
    <w:rsid w:val="00D30E12"/>
    <w:rsid w:val="00D31F35"/>
    <w:rsid w:val="00D34532"/>
    <w:rsid w:val="00D444F2"/>
    <w:rsid w:val="00D4675B"/>
    <w:rsid w:val="00D47F52"/>
    <w:rsid w:val="00D51759"/>
    <w:rsid w:val="00D52F8E"/>
    <w:rsid w:val="00D5718C"/>
    <w:rsid w:val="00D6047E"/>
    <w:rsid w:val="00D60979"/>
    <w:rsid w:val="00D62BB1"/>
    <w:rsid w:val="00D67B5B"/>
    <w:rsid w:val="00D67D95"/>
    <w:rsid w:val="00D753C9"/>
    <w:rsid w:val="00D75B34"/>
    <w:rsid w:val="00D763FA"/>
    <w:rsid w:val="00D76E01"/>
    <w:rsid w:val="00D80E2C"/>
    <w:rsid w:val="00D81C1F"/>
    <w:rsid w:val="00D81F62"/>
    <w:rsid w:val="00D825E0"/>
    <w:rsid w:val="00D83020"/>
    <w:rsid w:val="00D84498"/>
    <w:rsid w:val="00D84F0B"/>
    <w:rsid w:val="00D85D13"/>
    <w:rsid w:val="00D90958"/>
    <w:rsid w:val="00D93A4D"/>
    <w:rsid w:val="00D95147"/>
    <w:rsid w:val="00D96198"/>
    <w:rsid w:val="00D97091"/>
    <w:rsid w:val="00D9772F"/>
    <w:rsid w:val="00D97E12"/>
    <w:rsid w:val="00DA1BC0"/>
    <w:rsid w:val="00DA590F"/>
    <w:rsid w:val="00DA5BF5"/>
    <w:rsid w:val="00DA5D49"/>
    <w:rsid w:val="00DA7ACA"/>
    <w:rsid w:val="00DB332E"/>
    <w:rsid w:val="00DB4628"/>
    <w:rsid w:val="00DB51B8"/>
    <w:rsid w:val="00DB5C6C"/>
    <w:rsid w:val="00DC100E"/>
    <w:rsid w:val="00DC45B1"/>
    <w:rsid w:val="00DC6E66"/>
    <w:rsid w:val="00DC6F5C"/>
    <w:rsid w:val="00DD060C"/>
    <w:rsid w:val="00DD2FE2"/>
    <w:rsid w:val="00DD597A"/>
    <w:rsid w:val="00DD5EE8"/>
    <w:rsid w:val="00DD6CC6"/>
    <w:rsid w:val="00DE5919"/>
    <w:rsid w:val="00DE7BBF"/>
    <w:rsid w:val="00DF1627"/>
    <w:rsid w:val="00DF1C9E"/>
    <w:rsid w:val="00DF6A08"/>
    <w:rsid w:val="00E022F6"/>
    <w:rsid w:val="00E058DF"/>
    <w:rsid w:val="00E07893"/>
    <w:rsid w:val="00E113A7"/>
    <w:rsid w:val="00E12D51"/>
    <w:rsid w:val="00E1311D"/>
    <w:rsid w:val="00E15334"/>
    <w:rsid w:val="00E15C28"/>
    <w:rsid w:val="00E17DD3"/>
    <w:rsid w:val="00E21196"/>
    <w:rsid w:val="00E2198A"/>
    <w:rsid w:val="00E24028"/>
    <w:rsid w:val="00E252FA"/>
    <w:rsid w:val="00E253C4"/>
    <w:rsid w:val="00E2642B"/>
    <w:rsid w:val="00E2751F"/>
    <w:rsid w:val="00E30690"/>
    <w:rsid w:val="00E3251B"/>
    <w:rsid w:val="00E33491"/>
    <w:rsid w:val="00E34EFC"/>
    <w:rsid w:val="00E34F5B"/>
    <w:rsid w:val="00E41C7D"/>
    <w:rsid w:val="00E4727C"/>
    <w:rsid w:val="00E54126"/>
    <w:rsid w:val="00E54349"/>
    <w:rsid w:val="00E55115"/>
    <w:rsid w:val="00E577AF"/>
    <w:rsid w:val="00E628F8"/>
    <w:rsid w:val="00E63ACB"/>
    <w:rsid w:val="00E67711"/>
    <w:rsid w:val="00E67B6E"/>
    <w:rsid w:val="00E72B13"/>
    <w:rsid w:val="00E75DDA"/>
    <w:rsid w:val="00E81F24"/>
    <w:rsid w:val="00E82FCA"/>
    <w:rsid w:val="00E860CB"/>
    <w:rsid w:val="00E930FA"/>
    <w:rsid w:val="00EA2D21"/>
    <w:rsid w:val="00EA4604"/>
    <w:rsid w:val="00EA651E"/>
    <w:rsid w:val="00EB0C26"/>
    <w:rsid w:val="00EB14B9"/>
    <w:rsid w:val="00EC0862"/>
    <w:rsid w:val="00EC53D5"/>
    <w:rsid w:val="00EE138B"/>
    <w:rsid w:val="00EE675C"/>
    <w:rsid w:val="00EE75BB"/>
    <w:rsid w:val="00EF2DB3"/>
    <w:rsid w:val="00EF578C"/>
    <w:rsid w:val="00EF67AF"/>
    <w:rsid w:val="00EF68CD"/>
    <w:rsid w:val="00F00B21"/>
    <w:rsid w:val="00F00F86"/>
    <w:rsid w:val="00F037F0"/>
    <w:rsid w:val="00F13A54"/>
    <w:rsid w:val="00F1696B"/>
    <w:rsid w:val="00F175AB"/>
    <w:rsid w:val="00F225EA"/>
    <w:rsid w:val="00F22729"/>
    <w:rsid w:val="00F30456"/>
    <w:rsid w:val="00F3101F"/>
    <w:rsid w:val="00F345D0"/>
    <w:rsid w:val="00F35DB2"/>
    <w:rsid w:val="00F36103"/>
    <w:rsid w:val="00F362DC"/>
    <w:rsid w:val="00F362E0"/>
    <w:rsid w:val="00F44EDD"/>
    <w:rsid w:val="00F45FF5"/>
    <w:rsid w:val="00F473D1"/>
    <w:rsid w:val="00F47970"/>
    <w:rsid w:val="00F47A2A"/>
    <w:rsid w:val="00F50387"/>
    <w:rsid w:val="00F50EA5"/>
    <w:rsid w:val="00F50F70"/>
    <w:rsid w:val="00F51AAD"/>
    <w:rsid w:val="00F5290A"/>
    <w:rsid w:val="00F53312"/>
    <w:rsid w:val="00F53459"/>
    <w:rsid w:val="00F57044"/>
    <w:rsid w:val="00F60302"/>
    <w:rsid w:val="00F603C3"/>
    <w:rsid w:val="00F60D32"/>
    <w:rsid w:val="00F618A5"/>
    <w:rsid w:val="00F61ECF"/>
    <w:rsid w:val="00F622D3"/>
    <w:rsid w:val="00F6243C"/>
    <w:rsid w:val="00F66DDB"/>
    <w:rsid w:val="00F67E51"/>
    <w:rsid w:val="00F714D3"/>
    <w:rsid w:val="00F71E72"/>
    <w:rsid w:val="00F820B0"/>
    <w:rsid w:val="00F84660"/>
    <w:rsid w:val="00F86D85"/>
    <w:rsid w:val="00F916A3"/>
    <w:rsid w:val="00F916F8"/>
    <w:rsid w:val="00F974E5"/>
    <w:rsid w:val="00FA426B"/>
    <w:rsid w:val="00FA57FE"/>
    <w:rsid w:val="00FA6708"/>
    <w:rsid w:val="00FA683D"/>
    <w:rsid w:val="00FA6EF2"/>
    <w:rsid w:val="00FB3CCD"/>
    <w:rsid w:val="00FB3FAB"/>
    <w:rsid w:val="00FB4129"/>
    <w:rsid w:val="00FB616B"/>
    <w:rsid w:val="00FC26A4"/>
    <w:rsid w:val="00FC335E"/>
    <w:rsid w:val="00FC3C9A"/>
    <w:rsid w:val="00FC3CBB"/>
    <w:rsid w:val="00FC6394"/>
    <w:rsid w:val="00FC70B3"/>
    <w:rsid w:val="00FD0BFF"/>
    <w:rsid w:val="00FD2DB1"/>
    <w:rsid w:val="00FD2E0C"/>
    <w:rsid w:val="00FD5D49"/>
    <w:rsid w:val="00FE0EAD"/>
    <w:rsid w:val="00FE3268"/>
    <w:rsid w:val="00FE4B9D"/>
    <w:rsid w:val="00FE53A4"/>
    <w:rsid w:val="00FF1612"/>
    <w:rsid w:val="00FF4410"/>
    <w:rsid w:val="00FF451F"/>
    <w:rsid w:val="00FF47C1"/>
    <w:rsid w:val="00FF4895"/>
    <w:rsid w:val="00FF6729"/>
    <w:rsid w:val="00FF67E8"/>
    <w:rsid w:val="00FF7B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Astra Serif" w:eastAsiaTheme="minorHAnsi" w:hAnsi="PT Astra Serif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C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32C9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2235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E48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48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32C9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2235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E48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48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1778</Words>
  <Characters>10135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Журавушка Детский сад</cp:lastModifiedBy>
  <cp:revision>2</cp:revision>
  <cp:lastPrinted>2025-07-03T09:56:00Z</cp:lastPrinted>
  <dcterms:created xsi:type="dcterms:W3CDTF">2025-07-03T09:59:00Z</dcterms:created>
  <dcterms:modified xsi:type="dcterms:W3CDTF">2025-07-03T09:59:00Z</dcterms:modified>
</cp:coreProperties>
</file>