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9F" w:rsidRDefault="008F2CA7">
      <w:pPr>
        <w:spacing w:line="228" w:lineRule="auto"/>
        <w:ind w:left="116" w:right="38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Муниципальное бюджетное дошкольное образовательное учреждение </w:t>
      </w:r>
    </w:p>
    <w:p w:rsidR="003B0C9F" w:rsidRDefault="008F2CA7">
      <w:pPr>
        <w:spacing w:after="301" w:line="228" w:lineRule="auto"/>
        <w:ind w:left="116" w:right="48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noProof/>
          <w:lang w:eastAsia="ru-RU" w:bidi="ar-SA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page">
              <wp:posOffset>6888480</wp:posOffset>
            </wp:positionH>
            <wp:positionV relativeFrom="page">
              <wp:posOffset>1594485</wp:posOffset>
            </wp:positionV>
            <wp:extent cx="3175" cy="3175"/>
            <wp:effectExtent l="0" t="0" r="0" b="0"/>
            <wp:wrapSquare wrapText="bothSides"/>
            <wp:docPr id="1" name="Picture 2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45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846" t="-3846" r="-3846" b="-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>детский сад №15 муниципального образования «Город Донецк»</w:t>
      </w:r>
    </w:p>
    <w:p w:rsidR="003B0C9F" w:rsidRDefault="003B0C9F">
      <w:pPr>
        <w:spacing w:line="100" w:lineRule="atLeast"/>
        <w:jc w:val="center"/>
        <w:rPr>
          <w:rFonts w:ascii="Times New Roman" w:hAnsi="Times New Roman" w:cs="Times New Roman"/>
          <w:b/>
        </w:rPr>
      </w:pPr>
    </w:p>
    <w:p w:rsidR="003B0C9F" w:rsidRDefault="008F2CA7">
      <w:pPr>
        <w:spacing w:line="100" w:lineRule="atLeast"/>
        <w:jc w:val="center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ВЫПОЛНЕНИИ ПЛАНА МЕРОПРИЯТИЙ</w:t>
      </w:r>
    </w:p>
    <w:p w:rsidR="003B0C9F" w:rsidRDefault="008F2CA7">
      <w:pPr>
        <w:spacing w:line="100" w:lineRule="atLeast"/>
        <w:jc w:val="center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</w:t>
      </w:r>
      <w:r w:rsidR="00E14251">
        <w:rPr>
          <w:rFonts w:ascii="Times New Roman" w:hAnsi="Times New Roman" w:cs="Times New Roman"/>
          <w:b/>
          <w:sz w:val="28"/>
          <w:szCs w:val="28"/>
        </w:rPr>
        <w:t>ротиводействию коррупции на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B0C9F" w:rsidRDefault="003B0C9F">
      <w:pPr>
        <w:spacing w:line="100" w:lineRule="atLeast"/>
        <w:jc w:val="center"/>
        <w:rPr>
          <w:rFonts w:ascii="Times New Roman" w:hAnsi="Times New Roman" w:cs="Times New Roman"/>
          <w:color w:val="FF0000"/>
        </w:rPr>
      </w:pPr>
    </w:p>
    <w:tbl>
      <w:tblPr>
        <w:tblW w:w="10035" w:type="dxa"/>
        <w:tblInd w:w="-118" w:type="dxa"/>
        <w:tblLayout w:type="fixed"/>
        <w:tblLook w:val="0000"/>
      </w:tblPr>
      <w:tblGrid>
        <w:gridCol w:w="665"/>
        <w:gridCol w:w="3454"/>
        <w:gridCol w:w="2354"/>
        <w:gridCol w:w="1867"/>
        <w:gridCol w:w="1459"/>
        <w:gridCol w:w="236"/>
      </w:tblGrid>
      <w:tr w:rsidR="003B0C9F" w:rsidTr="00CE66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3B0C9F" w:rsidRDefault="003B0C9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  <w:p w:rsidR="003B0C9F" w:rsidRDefault="003B0C9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</w:t>
            </w:r>
          </w:p>
          <w:p w:rsidR="003B0C9F" w:rsidRDefault="003B0C9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об исполнении</w:t>
            </w:r>
          </w:p>
        </w:tc>
      </w:tr>
      <w:tr w:rsidR="003B0C9F"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Организационные мероприятия</w:t>
            </w:r>
          </w:p>
        </w:tc>
      </w:tr>
      <w:tr w:rsidR="003B0C9F" w:rsidTr="00CE66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качества реализации «Плана работы по противодейст</w:t>
            </w:r>
            <w:r w:rsidR="00E14251">
              <w:rPr>
                <w:rFonts w:ascii="Times New Roman" w:hAnsi="Times New Roman" w:cs="Times New Roman"/>
              </w:rPr>
              <w:t>вию коррупции в ДОУ  на 2024 год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Заведующий, члены Комиссии по  урегулированию споров между участниками образовательных отношений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E14251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квартал 2024</w:t>
            </w:r>
            <w:r w:rsidR="008F2CA7">
              <w:rPr>
                <w:rFonts w:ascii="Times New Roman" w:hAnsi="Times New Roman" w:cs="Times New Roman"/>
              </w:rPr>
              <w:t xml:space="preserve"> года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</w:t>
            </w:r>
            <w:r w:rsidR="00E14251">
              <w:rPr>
                <w:rFonts w:ascii="Times New Roman" w:hAnsi="Times New Roman" w:cs="Times New Roman"/>
              </w:rPr>
              <w:t xml:space="preserve"> анализ качества реализации «Плана работы по противодействию коррупции в ДОУ на 2024 год»</w:t>
            </w:r>
          </w:p>
        </w:tc>
      </w:tr>
      <w:tr w:rsidR="003B0C9F" w:rsidTr="00CE66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утверждение «Плана работы по противодействию коррупции в ДОУ  на 2023-2024 год»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9F" w:rsidRDefault="00E14251" w:rsidP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t>Разработан и утвержден План мероприятий по противодействию коррупции в ДОУ</w:t>
            </w:r>
            <w:r w:rsidR="008F2CA7">
              <w:t xml:space="preserve"> на</w:t>
            </w:r>
            <w:r>
              <w:t xml:space="preserve"> 2024 г</w:t>
            </w:r>
          </w:p>
        </w:tc>
      </w:tr>
      <w:tr w:rsidR="003B0C9F" w:rsidTr="00CE66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9F" w:rsidRDefault="008F2CA7" w:rsidP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t xml:space="preserve">Проведена экспертиза нормативно-правовых документов </w:t>
            </w:r>
            <w:r>
              <w:rPr>
                <w:rFonts w:ascii="Times New Roman" w:hAnsi="Times New Roman" w:cs="Times New Roman"/>
              </w:rPr>
              <w:t>на наличие коррупционной составляющей</w:t>
            </w:r>
          </w:p>
        </w:tc>
      </w:tr>
      <w:tr w:rsidR="003B0C9F" w:rsidTr="00CE66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A7" w:rsidRPr="008F2CA7" w:rsidRDefault="008F2CA7" w:rsidP="008F2CA7">
            <w:p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  <w:kern w:val="0"/>
                <w:szCs w:val="18"/>
                <w:lang w:eastAsia="ru-RU" w:bidi="ar-SA"/>
              </w:rPr>
            </w:pPr>
            <w:r w:rsidRPr="008F2CA7">
              <w:rPr>
                <w:rFonts w:ascii="Times New Roman" w:eastAsia="Times New Roman" w:hAnsi="Times New Roman" w:cs="Times New Roman"/>
                <w:color w:val="1A1A1A"/>
                <w:kern w:val="0"/>
                <w:szCs w:val="18"/>
                <w:lang w:eastAsia="ru-RU" w:bidi="ar-SA"/>
              </w:rPr>
              <w:t>Минимизир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Cs w:val="18"/>
                <w:lang w:eastAsia="ru-RU" w:bidi="ar-SA"/>
              </w:rPr>
              <w:t>о</w:t>
            </w:r>
            <w:r w:rsidRPr="008F2CA7">
              <w:rPr>
                <w:rFonts w:ascii="Times New Roman" w:eastAsia="Times New Roman" w:hAnsi="Times New Roman" w:cs="Times New Roman"/>
                <w:color w:val="1A1A1A"/>
                <w:kern w:val="0"/>
                <w:szCs w:val="18"/>
                <w:lang w:eastAsia="ru-RU" w:bidi="ar-SA"/>
              </w:rPr>
              <w:t>ваны</w:t>
            </w:r>
          </w:p>
          <w:p w:rsidR="008F2CA7" w:rsidRPr="008F2CA7" w:rsidRDefault="008F2CA7" w:rsidP="008F2CA7">
            <w:p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1A1A1A"/>
                <w:kern w:val="0"/>
                <w:szCs w:val="18"/>
                <w:lang w:eastAsia="ru-RU" w:bidi="ar-SA"/>
              </w:rPr>
            </w:pPr>
            <w:r w:rsidRPr="008F2CA7">
              <w:rPr>
                <w:rFonts w:ascii="Times New Roman" w:eastAsia="Times New Roman" w:hAnsi="Times New Roman" w:cs="Times New Roman"/>
                <w:color w:val="1A1A1A"/>
                <w:kern w:val="0"/>
                <w:szCs w:val="18"/>
                <w:lang w:eastAsia="ru-RU" w:bidi="ar-SA"/>
              </w:rPr>
              <w:t>коррупцио</w:t>
            </w:r>
            <w:r w:rsidRPr="008F2CA7">
              <w:rPr>
                <w:rFonts w:ascii="Times New Roman" w:eastAsia="Times New Roman" w:hAnsi="Times New Roman" w:cs="Times New Roman"/>
                <w:color w:val="1A1A1A"/>
                <w:kern w:val="0"/>
                <w:szCs w:val="18"/>
                <w:lang w:eastAsia="ru-RU" w:bidi="ar-SA"/>
              </w:rPr>
              <w:t>н</w:t>
            </w:r>
            <w:r w:rsidRPr="008F2CA7">
              <w:rPr>
                <w:rFonts w:ascii="Times New Roman" w:eastAsia="Times New Roman" w:hAnsi="Times New Roman" w:cs="Times New Roman"/>
                <w:color w:val="1A1A1A"/>
                <w:kern w:val="0"/>
                <w:szCs w:val="18"/>
                <w:lang w:eastAsia="ru-RU" w:bidi="ar-SA"/>
              </w:rPr>
              <w:t>ные риски в деятельности учреждения</w:t>
            </w:r>
          </w:p>
          <w:p w:rsidR="003B0C9F" w:rsidRDefault="003B0C9F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0C9F" w:rsidTr="00CE6602">
        <w:tc>
          <w:tcPr>
            <w:tcW w:w="9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Отчёты, участие в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антикоррупционном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мониторинге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3B0C9F" w:rsidRDefault="003B0C9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B0C9F" w:rsidTr="00CE66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</w:t>
            </w:r>
            <w:r>
              <w:rPr>
                <w:rFonts w:ascii="Times New Roman" w:hAnsi="Times New Roman" w:cs="Times New Roman"/>
              </w:rPr>
              <w:lastRenderedPageBreak/>
              <w:t>информационных материалов и сведений по показателям мониторинга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Заведующий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запросам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9F" w:rsidRDefault="005130D3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Представлены </w:t>
            </w:r>
            <w:r>
              <w:rPr>
                <w:rFonts w:ascii="Times New Roman" w:hAnsi="Times New Roman" w:cs="Times New Roman"/>
              </w:rPr>
              <w:lastRenderedPageBreak/>
              <w:t>информационные материалы и сведения по показателям мониторинга</w:t>
            </w:r>
          </w:p>
        </w:tc>
      </w:tr>
      <w:tr w:rsidR="003B0C9F" w:rsidTr="00CE66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сведений о доходах, об имуществе и обязательствах имущественного характера руководителем учреждения Учредителю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9F" w:rsidRDefault="005130D3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предоставил сведения о доходах, об имуществе и обязательствах имущественного характера</w:t>
            </w:r>
          </w:p>
        </w:tc>
      </w:tr>
      <w:tr w:rsidR="003B0C9F" w:rsidTr="00CE6602">
        <w:tc>
          <w:tcPr>
            <w:tcW w:w="9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3B0C9F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  Организация взаимодействия с правоохранительными органами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3B0C9F" w:rsidRDefault="003B0C9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B0C9F" w:rsidTr="00CE66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Обмен информацией в рамках взаимодействия в объёме компетенции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3B0C9F" w:rsidTr="00CE6602">
        <w:tc>
          <w:tcPr>
            <w:tcW w:w="9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пропаганда и информационное обеспечение</w:t>
            </w:r>
          </w:p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реализации антикоррупционной политики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3B0C9F" w:rsidRDefault="003B0C9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B0C9F" w:rsidTr="00CE66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факту обращения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(обращений не поступало)</w:t>
            </w:r>
          </w:p>
        </w:tc>
      </w:tr>
      <w:tr w:rsidR="003B0C9F" w:rsidTr="00CE66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размещение на официальном сайте в сети Интернет информационных материалов о ходе реализации антикоррупционной политики, ведение на официальном сайте ДОУ странички «Противодействие коррупции»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9F" w:rsidRDefault="005130D3" w:rsidP="005130D3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Подготовлены и размещены на официальном сайте в сети Интернет информационные материалы о ходе реализации антикоррупционной политики</w:t>
            </w:r>
          </w:p>
        </w:tc>
      </w:tr>
      <w:tr w:rsidR="003B0C9F" w:rsidTr="00CE66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информационных стендах ДОУ контактных телефонов горячих линий, мини-плакатов социальной рекламы, направленных на профилактику коррупционного </w:t>
            </w:r>
            <w:r>
              <w:rPr>
                <w:rFonts w:ascii="Times New Roman" w:hAnsi="Times New Roman" w:cs="Times New Roman"/>
              </w:rPr>
              <w:lastRenderedPageBreak/>
              <w:t>поведения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Заведующий хозяйством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9F" w:rsidRDefault="005130D3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Размещены на информационных стендах ДОУ контактные телефоны горячих </w:t>
            </w:r>
            <w:r>
              <w:rPr>
                <w:rFonts w:ascii="Times New Roman" w:hAnsi="Times New Roman" w:cs="Times New Roman"/>
              </w:rPr>
              <w:lastRenderedPageBreak/>
              <w:t>линий, мини-плакаты социальной рекламы, направленные на профилактику коррупционного поведения</w:t>
            </w:r>
          </w:p>
        </w:tc>
      </w:tr>
      <w:tr w:rsidR="003B0C9F"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9F" w:rsidRDefault="003B0C9F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5.Организация взаимодействия с воспитанниками,  родителями и общественностью</w:t>
            </w:r>
          </w:p>
          <w:p w:rsidR="003B0C9F" w:rsidRDefault="003B0C9F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0C9F" w:rsidTr="00CE66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официальном сайте учреждения отчета о проведении самообследования, ПФХД и муниципального  задания с отчётом об их исполнении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3B0C9F" w:rsidRDefault="003B0C9F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3B0C9F" w:rsidRDefault="003B0C9F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9F" w:rsidRDefault="005130D3" w:rsidP="005130D3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Размещена информация на официальном сайте учреждения: отчет о проведении самообследования, ПФХД и муниципальное  задание</w:t>
            </w:r>
          </w:p>
        </w:tc>
      </w:tr>
      <w:tr w:rsidR="003B0C9F" w:rsidTr="00CE66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Ноябрь,</w:t>
            </w:r>
          </w:p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9F" w:rsidRDefault="005130D3" w:rsidP="005130D3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 социологическое исследование среди родителей по теме «Удовлетворённость потребителей качеством образовательных услуг»</w:t>
            </w:r>
          </w:p>
        </w:tc>
      </w:tr>
      <w:tr w:rsidR="003B0C9F" w:rsidTr="00CE66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9F" w:rsidRDefault="005130D3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 осуществляется личный прием граждан</w:t>
            </w:r>
          </w:p>
        </w:tc>
      </w:tr>
      <w:tr w:rsidR="003B0C9F" w:rsidTr="00CE66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 выявлено)</w:t>
            </w:r>
          </w:p>
        </w:tc>
      </w:tr>
      <w:tr w:rsidR="003B0C9F" w:rsidTr="00CE66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Экспертиза жалоб и обращений граждан, поступающих через информационные каналы связи </w:t>
            </w:r>
            <w:r>
              <w:rPr>
                <w:rFonts w:ascii="Times New Roman" w:hAnsi="Times New Roman" w:cs="Times New Roman"/>
              </w:rPr>
              <w:lastRenderedPageBreak/>
              <w:t>(электронная почта, телефон, гостевая книга сайта) на предмет установления фактов проявления коррупции должностными лицами учреждения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Заведующий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обращений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(не выявлено) </w:t>
            </w:r>
          </w:p>
        </w:tc>
      </w:tr>
      <w:tr w:rsidR="003B0C9F" w:rsidTr="00CE66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памяток для родителей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9F" w:rsidRDefault="00F06ACB" w:rsidP="00F06ACB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 изготавливались памятки для родителей</w:t>
            </w:r>
          </w:p>
        </w:tc>
      </w:tr>
      <w:tr w:rsidR="003B0C9F" w:rsidTr="00CE66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Общегрупповые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родительские собрания с включением следующих вопросов:</w:t>
            </w:r>
          </w:p>
          <w:p w:rsidR="003B0C9F" w:rsidRDefault="008F2CA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-Основные конституционные права и обязанности граждан</w:t>
            </w:r>
          </w:p>
          <w:p w:rsidR="003B0C9F" w:rsidRDefault="008F2CA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-Законодательство РФ об образовании</w:t>
            </w:r>
          </w:p>
          <w:p w:rsidR="003B0C9F" w:rsidRDefault="008F2CA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-Ответственность несовершеннолетних.</w:t>
            </w:r>
          </w:p>
          <w:p w:rsidR="003B0C9F" w:rsidRDefault="008F2CA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-Защита прав ребёнка.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Заведующий, Старший воспитатель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Годовому плану работы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9F" w:rsidRDefault="00F06ACB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 проводились групповые и </w:t>
            </w:r>
            <w:proofErr w:type="spellStart"/>
            <w:r>
              <w:rPr>
                <w:rFonts w:ascii="Times New Roman" w:hAnsi="Times New Roman" w:cs="Times New Roman"/>
              </w:rPr>
              <w:t>общегрупповые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собрания </w:t>
            </w:r>
          </w:p>
        </w:tc>
      </w:tr>
      <w:tr w:rsidR="003B0C9F"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9F" w:rsidRDefault="003B0C9F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 Правовое просвещение и повышение антикоррупционной компетентности работников</w:t>
            </w:r>
          </w:p>
          <w:p w:rsidR="003B0C9F" w:rsidRDefault="003B0C9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B0C9F" w:rsidTr="00CE66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9F" w:rsidRPr="00F06ACB" w:rsidRDefault="00F06ACB" w:rsidP="00F06ACB">
            <w:pPr>
              <w:pStyle w:val="TableParagraph"/>
              <w:spacing w:before="59"/>
              <w:ind w:left="0"/>
              <w:rPr>
                <w:sz w:val="24"/>
              </w:rPr>
            </w:pPr>
            <w:r w:rsidRPr="00F06ACB">
              <w:rPr>
                <w:sz w:val="24"/>
              </w:rPr>
              <w:t>Проведен м</w:t>
            </w:r>
            <w:r w:rsidRPr="00F06ACB">
              <w:rPr>
                <w:sz w:val="24"/>
              </w:rPr>
              <w:t>о</w:t>
            </w:r>
            <w:r w:rsidRPr="00F06ACB">
              <w:rPr>
                <w:sz w:val="24"/>
              </w:rPr>
              <w:t>ниторинг нормативно- правовых</w:t>
            </w:r>
            <w:r>
              <w:rPr>
                <w:sz w:val="24"/>
              </w:rPr>
              <w:t xml:space="preserve"> </w:t>
            </w:r>
            <w:r w:rsidRPr="00F06ACB">
              <w:rPr>
                <w:sz w:val="24"/>
              </w:rPr>
              <w:t>д</w:t>
            </w:r>
            <w:r w:rsidRPr="00F06ACB">
              <w:rPr>
                <w:sz w:val="24"/>
              </w:rPr>
              <w:t>о</w:t>
            </w:r>
            <w:r w:rsidRPr="00F06ACB">
              <w:rPr>
                <w:sz w:val="24"/>
              </w:rPr>
              <w:t>кументов</w:t>
            </w:r>
            <w:r>
              <w:rPr>
                <w:sz w:val="24"/>
              </w:rPr>
              <w:t xml:space="preserve"> </w:t>
            </w:r>
            <w:r w:rsidRPr="00F06ACB">
              <w:rPr>
                <w:sz w:val="24"/>
              </w:rPr>
              <w:t>ф</w:t>
            </w:r>
            <w:r w:rsidRPr="00F06ACB">
              <w:rPr>
                <w:sz w:val="24"/>
              </w:rPr>
              <w:t>е</w:t>
            </w:r>
            <w:r w:rsidRPr="00F06ACB">
              <w:rPr>
                <w:sz w:val="24"/>
              </w:rPr>
              <w:t>дерального, региональн</w:t>
            </w:r>
            <w:r w:rsidRPr="00F06ACB">
              <w:rPr>
                <w:sz w:val="24"/>
              </w:rPr>
              <w:t>о</w:t>
            </w:r>
            <w:r w:rsidRPr="00F06ACB">
              <w:rPr>
                <w:sz w:val="24"/>
              </w:rPr>
              <w:t>го и муниц</w:t>
            </w:r>
            <w:r w:rsidRPr="00F06ACB">
              <w:rPr>
                <w:sz w:val="24"/>
              </w:rPr>
              <w:t>и</w:t>
            </w:r>
            <w:r w:rsidRPr="00F06ACB">
              <w:rPr>
                <w:sz w:val="24"/>
              </w:rPr>
              <w:t>пального уровней, л</w:t>
            </w:r>
            <w:r w:rsidRPr="00F06ACB">
              <w:rPr>
                <w:sz w:val="24"/>
              </w:rPr>
              <w:t>о</w:t>
            </w:r>
            <w:r w:rsidRPr="00F06ACB">
              <w:rPr>
                <w:sz w:val="24"/>
              </w:rPr>
              <w:t>кальных а</w:t>
            </w:r>
            <w:r w:rsidRPr="00F06ACB">
              <w:rPr>
                <w:sz w:val="24"/>
              </w:rPr>
              <w:t>к</w:t>
            </w:r>
            <w:r w:rsidRPr="00F06ACB">
              <w:rPr>
                <w:sz w:val="24"/>
              </w:rPr>
              <w:t>тов и</w:t>
            </w:r>
            <w:r>
              <w:rPr>
                <w:sz w:val="24"/>
              </w:rPr>
              <w:t xml:space="preserve"> </w:t>
            </w:r>
            <w:r w:rsidRPr="00F06ACB">
              <w:rPr>
                <w:sz w:val="24"/>
                <w:szCs w:val="24"/>
              </w:rPr>
              <w:t>расп</w:t>
            </w:r>
            <w:r w:rsidRPr="00F06ACB">
              <w:rPr>
                <w:sz w:val="24"/>
                <w:szCs w:val="24"/>
              </w:rPr>
              <w:t>о</w:t>
            </w:r>
            <w:r w:rsidRPr="00F06ACB">
              <w:rPr>
                <w:sz w:val="24"/>
                <w:szCs w:val="24"/>
              </w:rPr>
              <w:t xml:space="preserve">рядительных </w:t>
            </w:r>
            <w:r w:rsidRPr="00F06ACB">
              <w:rPr>
                <w:spacing w:val="-2"/>
                <w:sz w:val="24"/>
                <w:szCs w:val="24"/>
              </w:rPr>
              <w:t>документов</w:t>
            </w:r>
            <w:r w:rsidR="007B5957">
              <w:rPr>
                <w:spacing w:val="-2"/>
                <w:sz w:val="24"/>
                <w:szCs w:val="24"/>
              </w:rPr>
              <w:t xml:space="preserve"> в области пр</w:t>
            </w:r>
            <w:r w:rsidR="007B5957">
              <w:rPr>
                <w:spacing w:val="-2"/>
                <w:sz w:val="24"/>
                <w:szCs w:val="24"/>
              </w:rPr>
              <w:t>о</w:t>
            </w:r>
            <w:r w:rsidR="007B5957">
              <w:rPr>
                <w:spacing w:val="-2"/>
                <w:sz w:val="24"/>
                <w:szCs w:val="24"/>
              </w:rPr>
              <w:t>тиводействия коррупции</w:t>
            </w:r>
          </w:p>
        </w:tc>
      </w:tr>
      <w:tr w:rsidR="003B0C9F" w:rsidTr="00CE66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вопросов исполнения законодательства о борьбе с коррупцией на совещаниях при заведующем, общих собраниях работников, педагогических советах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3B0C9F" w:rsidRDefault="008F2CA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9F" w:rsidRDefault="008F2CA7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3B0C9F" w:rsidTr="00CE6602">
        <w:tc>
          <w:tcPr>
            <w:tcW w:w="9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C9F" w:rsidRDefault="003B0C9F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  <w:p w:rsidR="003B0C9F" w:rsidRDefault="008F2CA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 Осуществление контроля финансово-хозяйственной и образовательной деятельности</w:t>
            </w:r>
          </w:p>
          <w:p w:rsidR="003B0C9F" w:rsidRDefault="008F2CA7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целях предупреждения коррупции</w:t>
            </w:r>
          </w:p>
          <w:p w:rsidR="003B0C9F" w:rsidRDefault="003B0C9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3B0C9F" w:rsidRDefault="003B0C9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7B5957" w:rsidRPr="007B5957" w:rsidRDefault="00CE6602" w:rsidP="00CE6602">
      <w:pPr>
        <w:ind w:right="-710" w:hanging="851"/>
        <w:rPr>
          <w:rFonts w:hint="eastAsia"/>
          <w:sz w:val="26"/>
        </w:rPr>
      </w:pPr>
      <w:r>
        <w:rPr>
          <w:rFonts w:hint="eastAsia"/>
          <w:noProof/>
          <w:sz w:val="26"/>
          <w:lang w:eastAsia="ru-RU" w:bidi="ar-SA"/>
        </w:rPr>
        <w:lastRenderedPageBreak/>
        <w:drawing>
          <wp:inline distT="0" distB="0" distL="0" distR="0">
            <wp:extent cx="7090410" cy="9433560"/>
            <wp:effectExtent l="19050" t="0" r="0" b="0"/>
            <wp:docPr id="2" name="Рисунок 1" descr="img20250702_16113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702_16113395.jpg"/>
                    <pic:cNvPicPr/>
                  </pic:nvPicPr>
                  <pic:blipFill>
                    <a:blip r:embed="rId5"/>
                    <a:srcRect t="5856"/>
                    <a:stretch>
                      <a:fillRect/>
                    </a:stretch>
                  </pic:blipFill>
                  <pic:spPr>
                    <a:xfrm>
                      <a:off x="0" y="0"/>
                      <a:ext cx="7090410" cy="943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5957" w:rsidRPr="007B5957" w:rsidSect="003B0C9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>
    <w:useFELayout/>
  </w:compat>
  <w:rsids>
    <w:rsidRoot w:val="003B0C9F"/>
    <w:rsid w:val="003B0C9F"/>
    <w:rsid w:val="004E7AC3"/>
    <w:rsid w:val="005130D3"/>
    <w:rsid w:val="00687674"/>
    <w:rsid w:val="007B5957"/>
    <w:rsid w:val="008F2CA7"/>
    <w:rsid w:val="00CE6602"/>
    <w:rsid w:val="00E14251"/>
    <w:rsid w:val="00F0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3B0C9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3B0C9F"/>
    <w:pPr>
      <w:spacing w:after="140" w:line="276" w:lineRule="auto"/>
    </w:pPr>
  </w:style>
  <w:style w:type="paragraph" w:styleId="a5">
    <w:name w:val="List"/>
    <w:basedOn w:val="a4"/>
    <w:rsid w:val="003B0C9F"/>
  </w:style>
  <w:style w:type="paragraph" w:customStyle="1" w:styleId="Caption">
    <w:name w:val="Caption"/>
    <w:basedOn w:val="a"/>
    <w:qFormat/>
    <w:rsid w:val="003B0C9F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3B0C9F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F06ACB"/>
    <w:pPr>
      <w:widowControl w:val="0"/>
      <w:suppressAutoHyphens w:val="0"/>
      <w:autoSpaceDE w:val="0"/>
      <w:autoSpaceDN w:val="0"/>
      <w:spacing w:before="54"/>
      <w:ind w:left="109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CE6602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CE660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 Детский сад</dc:creator>
  <cp:lastModifiedBy>Журавушка Детский сад</cp:lastModifiedBy>
  <cp:revision>2</cp:revision>
  <cp:lastPrinted>2025-07-02T13:09:00Z</cp:lastPrinted>
  <dcterms:created xsi:type="dcterms:W3CDTF">2025-07-02T13:13:00Z</dcterms:created>
  <dcterms:modified xsi:type="dcterms:W3CDTF">2025-07-02T13:13:00Z</dcterms:modified>
  <dc:language>ru-RU</dc:language>
</cp:coreProperties>
</file>